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48009" w14:textId="52A11E6A" w:rsidR="00D86D59" w:rsidRDefault="00D86D59" w:rsidP="00CE5876">
      <w:pPr>
        <w:pStyle w:val="Textkrper"/>
        <w:spacing w:line="240" w:lineRule="auto"/>
        <w:jc w:val="left"/>
        <w:rPr>
          <w:noProof/>
          <w:color w:val="7F7F7F"/>
        </w:rPr>
      </w:pPr>
      <w:r>
        <w:rPr>
          <w:noProof/>
          <w:color w:val="7F7F7F"/>
        </w:rPr>
        <w:drawing>
          <wp:anchor distT="0" distB="0" distL="114300" distR="114300" simplePos="0" relativeHeight="251658240" behindDoc="0" locked="0" layoutInCell="1" allowOverlap="1" wp14:anchorId="7FCBE21B" wp14:editId="344F89D6">
            <wp:simplePos x="0" y="0"/>
            <wp:positionH relativeFrom="margin">
              <wp:align>right</wp:align>
            </wp:positionH>
            <wp:positionV relativeFrom="paragraph">
              <wp:posOffset>-387985</wp:posOffset>
            </wp:positionV>
            <wp:extent cx="5760720" cy="1920240"/>
            <wp:effectExtent l="0" t="0" r="0" b="381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 KOOP.jpg"/>
                    <pic:cNvPicPr/>
                  </pic:nvPicPr>
                  <pic:blipFill>
                    <a:blip r:embed="rId8">
                      <a:extLst>
                        <a:ext uri="{28A0092B-C50C-407E-A947-70E740481C1C}">
                          <a14:useLocalDpi xmlns:a14="http://schemas.microsoft.com/office/drawing/2010/main" val="0"/>
                        </a:ext>
                      </a:extLst>
                    </a:blip>
                    <a:stretch>
                      <a:fillRect/>
                    </a:stretch>
                  </pic:blipFill>
                  <pic:spPr>
                    <a:xfrm>
                      <a:off x="0" y="0"/>
                      <a:ext cx="5760720" cy="1920240"/>
                    </a:xfrm>
                    <a:prstGeom prst="rect">
                      <a:avLst/>
                    </a:prstGeom>
                  </pic:spPr>
                </pic:pic>
              </a:graphicData>
            </a:graphic>
            <wp14:sizeRelH relativeFrom="page">
              <wp14:pctWidth>0</wp14:pctWidth>
            </wp14:sizeRelH>
            <wp14:sizeRelV relativeFrom="page">
              <wp14:pctHeight>0</wp14:pctHeight>
            </wp14:sizeRelV>
          </wp:anchor>
        </w:drawing>
      </w:r>
      <w:r w:rsidR="00DD20DA">
        <w:rPr>
          <w:noProof/>
          <w:color w:val="7F7F7F"/>
        </w:rPr>
        <w:t>st</w:t>
      </w:r>
      <w:r w:rsidR="003833AD">
        <w:rPr>
          <w:noProof/>
          <w:color w:val="7F7F7F"/>
        </w:rPr>
        <w:t>x</w:t>
      </w:r>
    </w:p>
    <w:p w14:paraId="3099AFA1" w14:textId="77777777" w:rsidR="00D86D59" w:rsidRDefault="00D86D59" w:rsidP="00CE5876">
      <w:pPr>
        <w:pStyle w:val="Textkrper"/>
        <w:spacing w:line="240" w:lineRule="auto"/>
        <w:jc w:val="left"/>
        <w:rPr>
          <w:noProof/>
          <w:color w:val="7F7F7F"/>
        </w:rPr>
      </w:pPr>
    </w:p>
    <w:p w14:paraId="244DE384" w14:textId="77777777" w:rsidR="00D86D59" w:rsidRDefault="00D86D59" w:rsidP="00CE5876">
      <w:pPr>
        <w:pStyle w:val="Textkrper"/>
        <w:spacing w:line="240" w:lineRule="auto"/>
        <w:jc w:val="left"/>
        <w:rPr>
          <w:noProof/>
          <w:color w:val="7F7F7F"/>
        </w:rPr>
      </w:pPr>
    </w:p>
    <w:p w14:paraId="64008649" w14:textId="60A30B57" w:rsidR="00D86D59" w:rsidRDefault="00D86D59" w:rsidP="00CE5876">
      <w:pPr>
        <w:pStyle w:val="Textkrper"/>
        <w:spacing w:line="240" w:lineRule="auto"/>
        <w:jc w:val="left"/>
        <w:rPr>
          <w:color w:val="7F7F7F"/>
        </w:rPr>
      </w:pPr>
    </w:p>
    <w:p w14:paraId="6175F504" w14:textId="62AF5F2D" w:rsidR="00D86D59" w:rsidRDefault="00D86D59" w:rsidP="00CE5876">
      <w:pPr>
        <w:pStyle w:val="Textkrper"/>
        <w:spacing w:line="240" w:lineRule="auto"/>
        <w:jc w:val="left"/>
        <w:rPr>
          <w:color w:val="7F7F7F"/>
        </w:rPr>
      </w:pPr>
    </w:p>
    <w:p w14:paraId="56FDEDBA" w14:textId="77777777" w:rsidR="00D86D59" w:rsidRDefault="00D86D59" w:rsidP="00CE5876">
      <w:pPr>
        <w:pStyle w:val="Textkrper"/>
        <w:spacing w:line="240" w:lineRule="auto"/>
        <w:jc w:val="left"/>
        <w:rPr>
          <w:color w:val="7F7F7F"/>
        </w:rPr>
      </w:pPr>
    </w:p>
    <w:p w14:paraId="1EA161B4" w14:textId="77777777" w:rsidR="00D86D59" w:rsidRDefault="00D86D59" w:rsidP="00CE5876">
      <w:pPr>
        <w:pStyle w:val="Textkrper"/>
        <w:spacing w:line="240" w:lineRule="auto"/>
        <w:jc w:val="left"/>
        <w:rPr>
          <w:color w:val="7F7F7F"/>
        </w:rPr>
      </w:pPr>
    </w:p>
    <w:p w14:paraId="7000F252" w14:textId="77777777" w:rsidR="00D86D59" w:rsidRDefault="00D86D59" w:rsidP="00CE5876">
      <w:pPr>
        <w:pStyle w:val="Textkrper"/>
        <w:spacing w:line="240" w:lineRule="auto"/>
        <w:jc w:val="left"/>
        <w:rPr>
          <w:color w:val="7F7F7F"/>
        </w:rPr>
      </w:pPr>
    </w:p>
    <w:p w14:paraId="65418D5C" w14:textId="77777777" w:rsidR="00D86D59" w:rsidRDefault="00D86D59" w:rsidP="00CE5876">
      <w:pPr>
        <w:pStyle w:val="Textkrper"/>
        <w:spacing w:line="240" w:lineRule="auto"/>
        <w:jc w:val="left"/>
        <w:rPr>
          <w:color w:val="7F7F7F"/>
        </w:rPr>
      </w:pPr>
    </w:p>
    <w:p w14:paraId="1E9108AA" w14:textId="185B2E6E" w:rsidR="004136FE" w:rsidRDefault="004136FE" w:rsidP="00CE5876">
      <w:pPr>
        <w:pStyle w:val="Textkrper"/>
        <w:spacing w:line="240" w:lineRule="auto"/>
        <w:jc w:val="left"/>
        <w:rPr>
          <w:color w:val="7F7F7F"/>
        </w:rPr>
      </w:pPr>
    </w:p>
    <w:p w14:paraId="78880816" w14:textId="4C7E92B8" w:rsidR="00EE5EB9" w:rsidRDefault="00E8781F" w:rsidP="00530285">
      <w:pPr>
        <w:pStyle w:val="Textkrper"/>
        <w:rPr>
          <w:rFonts w:cs="Arial"/>
          <w:color w:val="7F7F7F"/>
          <w:sz w:val="22"/>
          <w:szCs w:val="22"/>
        </w:rPr>
      </w:pPr>
      <w:r>
        <w:rPr>
          <w:rFonts w:cs="Arial"/>
          <w:color w:val="7F7F7F"/>
          <w:sz w:val="22"/>
          <w:szCs w:val="22"/>
        </w:rPr>
        <w:t xml:space="preserve">Pressemitteilung </w:t>
      </w:r>
    </w:p>
    <w:p w14:paraId="2ECF6DD8" w14:textId="77777777" w:rsidR="00E8781F" w:rsidRPr="00530285" w:rsidRDefault="00E8781F" w:rsidP="00530285">
      <w:pPr>
        <w:pStyle w:val="Textkrper"/>
        <w:rPr>
          <w:rFonts w:cs="Arial"/>
          <w:b/>
          <w:sz w:val="22"/>
          <w:szCs w:val="22"/>
        </w:rPr>
      </w:pPr>
    </w:p>
    <w:p w14:paraId="213746C0" w14:textId="36D380DD" w:rsidR="00530285" w:rsidRPr="00530285" w:rsidRDefault="00530285" w:rsidP="00530285">
      <w:pPr>
        <w:pStyle w:val="Textkrper"/>
        <w:rPr>
          <w:rFonts w:cs="Arial"/>
          <w:b/>
          <w:szCs w:val="22"/>
        </w:rPr>
      </w:pPr>
      <w:r w:rsidRPr="00530285">
        <w:rPr>
          <w:rFonts w:cs="Arial"/>
          <w:b/>
          <w:szCs w:val="22"/>
        </w:rPr>
        <w:t>KOOP 202</w:t>
      </w:r>
      <w:r w:rsidR="008F54AC">
        <w:rPr>
          <w:rFonts w:cs="Arial"/>
          <w:b/>
          <w:szCs w:val="22"/>
        </w:rPr>
        <w:t>2</w:t>
      </w:r>
      <w:r w:rsidRPr="00530285">
        <w:rPr>
          <w:rFonts w:cs="Arial"/>
          <w:b/>
          <w:szCs w:val="22"/>
        </w:rPr>
        <w:t xml:space="preserve"> </w:t>
      </w:r>
      <w:r w:rsidR="00E8781F">
        <w:rPr>
          <w:rFonts w:cs="Arial"/>
          <w:b/>
          <w:szCs w:val="22"/>
        </w:rPr>
        <w:t xml:space="preserve">– </w:t>
      </w:r>
      <w:r w:rsidR="00461F4B">
        <w:rPr>
          <w:rFonts w:cs="Arial"/>
          <w:b/>
          <w:szCs w:val="22"/>
        </w:rPr>
        <w:t>Die Messe der Kooperationen</w:t>
      </w:r>
      <w:r w:rsidR="00027F67">
        <w:rPr>
          <w:rFonts w:cs="Arial"/>
          <w:b/>
          <w:szCs w:val="22"/>
        </w:rPr>
        <w:t>:</w:t>
      </w:r>
    </w:p>
    <w:p w14:paraId="2F735B7E" w14:textId="652442EF" w:rsidR="00530285" w:rsidRPr="00530285" w:rsidRDefault="00530285" w:rsidP="00530285">
      <w:pPr>
        <w:pStyle w:val="Textkrper"/>
        <w:rPr>
          <w:rFonts w:cs="Arial"/>
          <w:b/>
          <w:szCs w:val="22"/>
        </w:rPr>
      </w:pPr>
      <w:r w:rsidRPr="00530285">
        <w:rPr>
          <w:rFonts w:cs="Arial"/>
          <w:b/>
          <w:szCs w:val="22"/>
        </w:rPr>
        <w:t>Kooperationsmesse von expert und EURONICS</w:t>
      </w:r>
      <w:r>
        <w:rPr>
          <w:rFonts w:cs="Arial"/>
          <w:b/>
          <w:szCs w:val="22"/>
        </w:rPr>
        <w:t xml:space="preserve"> </w:t>
      </w:r>
      <w:r w:rsidR="008F54AC">
        <w:rPr>
          <w:rFonts w:cs="Arial"/>
          <w:b/>
          <w:szCs w:val="22"/>
        </w:rPr>
        <w:t xml:space="preserve">findet </w:t>
      </w:r>
      <w:r w:rsidR="00B97B0B">
        <w:rPr>
          <w:rFonts w:cs="Arial"/>
          <w:b/>
          <w:szCs w:val="22"/>
        </w:rPr>
        <w:t xml:space="preserve">2022 </w:t>
      </w:r>
      <w:r w:rsidR="008F54AC">
        <w:rPr>
          <w:rFonts w:cs="Arial"/>
          <w:b/>
          <w:szCs w:val="22"/>
        </w:rPr>
        <w:t>als Präsenzmesse</w:t>
      </w:r>
      <w:r w:rsidR="00B97B0B">
        <w:rPr>
          <w:rFonts w:cs="Arial"/>
          <w:b/>
          <w:szCs w:val="22"/>
        </w:rPr>
        <w:t xml:space="preserve"> in Berlin</w:t>
      </w:r>
      <w:r w:rsidR="008F54AC">
        <w:rPr>
          <w:rFonts w:cs="Arial"/>
          <w:b/>
          <w:szCs w:val="22"/>
        </w:rPr>
        <w:t xml:space="preserve"> statt</w:t>
      </w:r>
    </w:p>
    <w:p w14:paraId="5895BE2B" w14:textId="77777777" w:rsidR="00530285" w:rsidRPr="00530285" w:rsidRDefault="00530285" w:rsidP="00530285">
      <w:pPr>
        <w:pStyle w:val="Textkrper"/>
        <w:rPr>
          <w:rFonts w:cs="Arial"/>
          <w:b/>
          <w:sz w:val="22"/>
          <w:szCs w:val="22"/>
        </w:rPr>
      </w:pPr>
    </w:p>
    <w:p w14:paraId="45A5F8E0" w14:textId="0553F03F" w:rsidR="00530285" w:rsidRDefault="00E8781F" w:rsidP="00022AE3">
      <w:pPr>
        <w:spacing w:line="360" w:lineRule="auto"/>
        <w:jc w:val="both"/>
        <w:rPr>
          <w:rFonts w:ascii="Arial" w:hAnsi="Arial" w:cs="Arial"/>
          <w:b/>
          <w:bCs/>
          <w:color w:val="000000"/>
          <w:sz w:val="22"/>
          <w:szCs w:val="22"/>
        </w:rPr>
      </w:pPr>
      <w:r w:rsidRPr="001F70BF">
        <w:rPr>
          <w:rFonts w:ascii="Arial" w:hAnsi="Arial" w:cs="Arial"/>
          <w:b/>
          <w:bCs/>
          <w:color w:val="000000"/>
          <w:sz w:val="22"/>
          <w:szCs w:val="22"/>
        </w:rPr>
        <w:t xml:space="preserve">Berlin/Langenhagen/Ditzingen, </w:t>
      </w:r>
      <w:r w:rsidR="005A3D11">
        <w:rPr>
          <w:rFonts w:ascii="Arial" w:hAnsi="Arial" w:cs="Arial"/>
          <w:b/>
          <w:bCs/>
          <w:color w:val="000000"/>
          <w:sz w:val="22"/>
          <w:szCs w:val="22"/>
        </w:rPr>
        <w:t>22</w:t>
      </w:r>
      <w:r w:rsidR="00DE0722" w:rsidRPr="001F70BF">
        <w:rPr>
          <w:rFonts w:ascii="Arial" w:hAnsi="Arial" w:cs="Arial"/>
          <w:b/>
          <w:bCs/>
          <w:color w:val="000000"/>
          <w:sz w:val="22"/>
          <w:szCs w:val="22"/>
        </w:rPr>
        <w:t>.</w:t>
      </w:r>
      <w:r w:rsidR="00B94295" w:rsidRPr="001F70BF">
        <w:rPr>
          <w:rFonts w:ascii="Arial" w:hAnsi="Arial" w:cs="Arial"/>
          <w:b/>
          <w:bCs/>
          <w:color w:val="000000"/>
          <w:sz w:val="22"/>
          <w:szCs w:val="22"/>
        </w:rPr>
        <w:t xml:space="preserve"> </w:t>
      </w:r>
      <w:r w:rsidRPr="001F70BF">
        <w:rPr>
          <w:rFonts w:ascii="Arial" w:hAnsi="Arial" w:cs="Arial"/>
          <w:b/>
          <w:bCs/>
          <w:color w:val="000000"/>
          <w:sz w:val="22"/>
          <w:szCs w:val="22"/>
        </w:rPr>
        <w:t>Oktober 202</w:t>
      </w:r>
      <w:r w:rsidR="007E6583">
        <w:rPr>
          <w:rFonts w:ascii="Arial" w:hAnsi="Arial" w:cs="Arial"/>
          <w:b/>
          <w:bCs/>
          <w:color w:val="000000"/>
          <w:sz w:val="22"/>
          <w:szCs w:val="22"/>
        </w:rPr>
        <w:t>1</w:t>
      </w:r>
      <w:r>
        <w:rPr>
          <w:rFonts w:ascii="Arial" w:hAnsi="Arial" w:cs="Arial"/>
          <w:b/>
          <w:bCs/>
          <w:color w:val="000000"/>
          <w:sz w:val="22"/>
          <w:szCs w:val="22"/>
        </w:rPr>
        <w:t xml:space="preserve"> – </w:t>
      </w:r>
      <w:r w:rsidR="008F54AC">
        <w:rPr>
          <w:rFonts w:ascii="Arial" w:hAnsi="Arial" w:cs="Arial"/>
          <w:b/>
          <w:bCs/>
          <w:color w:val="000000"/>
          <w:sz w:val="22"/>
          <w:szCs w:val="22"/>
        </w:rPr>
        <w:t xml:space="preserve">Vom 19. </w:t>
      </w:r>
      <w:r w:rsidR="00B97B0B">
        <w:rPr>
          <w:rFonts w:ascii="Arial" w:hAnsi="Arial" w:cs="Arial"/>
          <w:b/>
          <w:bCs/>
          <w:color w:val="000000"/>
          <w:sz w:val="22"/>
          <w:szCs w:val="22"/>
        </w:rPr>
        <w:t>b</w:t>
      </w:r>
      <w:r w:rsidR="008F54AC">
        <w:rPr>
          <w:rFonts w:ascii="Arial" w:hAnsi="Arial" w:cs="Arial"/>
          <w:b/>
          <w:bCs/>
          <w:color w:val="000000"/>
          <w:sz w:val="22"/>
          <w:szCs w:val="22"/>
        </w:rPr>
        <w:t xml:space="preserve">is 22. Februar </w:t>
      </w:r>
      <w:r w:rsidR="002E024A">
        <w:rPr>
          <w:rFonts w:ascii="Arial" w:hAnsi="Arial" w:cs="Arial"/>
          <w:b/>
          <w:bCs/>
          <w:color w:val="000000"/>
          <w:sz w:val="22"/>
          <w:szCs w:val="22"/>
        </w:rPr>
        <w:t>findet</w:t>
      </w:r>
      <w:r w:rsidR="00B97B0B">
        <w:rPr>
          <w:rFonts w:ascii="Arial" w:hAnsi="Arial" w:cs="Arial"/>
          <w:b/>
          <w:bCs/>
          <w:color w:val="000000"/>
          <w:sz w:val="22"/>
          <w:szCs w:val="22"/>
        </w:rPr>
        <w:t xml:space="preserve"> die </w:t>
      </w:r>
      <w:r w:rsidR="000F72A7">
        <w:rPr>
          <w:rFonts w:ascii="Arial" w:hAnsi="Arial" w:cs="Arial"/>
          <w:b/>
          <w:bCs/>
          <w:color w:val="000000"/>
          <w:sz w:val="22"/>
          <w:szCs w:val="22"/>
        </w:rPr>
        <w:t xml:space="preserve">KOOP </w:t>
      </w:r>
      <w:r w:rsidR="00687A59">
        <w:rPr>
          <w:rFonts w:ascii="Arial" w:hAnsi="Arial" w:cs="Arial"/>
          <w:b/>
          <w:bCs/>
          <w:color w:val="000000"/>
          <w:sz w:val="22"/>
          <w:szCs w:val="22"/>
        </w:rPr>
        <w:t xml:space="preserve">2022 </w:t>
      </w:r>
      <w:r w:rsidR="000F72A7">
        <w:rPr>
          <w:rFonts w:ascii="Arial" w:hAnsi="Arial" w:cs="Arial"/>
          <w:b/>
          <w:bCs/>
          <w:color w:val="000000"/>
          <w:sz w:val="22"/>
          <w:szCs w:val="22"/>
        </w:rPr>
        <w:t xml:space="preserve">von expert und EURONICS </w:t>
      </w:r>
      <w:r w:rsidR="002D0412">
        <w:rPr>
          <w:rFonts w:ascii="Arial" w:hAnsi="Arial" w:cs="Arial"/>
          <w:b/>
          <w:bCs/>
          <w:color w:val="000000"/>
          <w:sz w:val="22"/>
          <w:szCs w:val="22"/>
        </w:rPr>
        <w:t xml:space="preserve">im </w:t>
      </w:r>
      <w:r w:rsidR="003D3F1E">
        <w:rPr>
          <w:rFonts w:ascii="Arial" w:hAnsi="Arial" w:cs="Arial"/>
          <w:b/>
          <w:bCs/>
          <w:color w:val="000000"/>
          <w:sz w:val="22"/>
          <w:szCs w:val="22"/>
        </w:rPr>
        <w:t>H</w:t>
      </w:r>
      <w:r w:rsidR="00FB7F92">
        <w:rPr>
          <w:rFonts w:ascii="Arial" w:hAnsi="Arial" w:cs="Arial"/>
          <w:b/>
          <w:bCs/>
          <w:color w:val="000000"/>
          <w:sz w:val="22"/>
          <w:szCs w:val="22"/>
        </w:rPr>
        <w:t>ub</w:t>
      </w:r>
      <w:r w:rsidR="003D3F1E">
        <w:rPr>
          <w:rFonts w:ascii="Arial" w:hAnsi="Arial" w:cs="Arial"/>
          <w:b/>
          <w:bCs/>
          <w:color w:val="000000"/>
          <w:sz w:val="22"/>
          <w:szCs w:val="22"/>
        </w:rPr>
        <w:t xml:space="preserve"> </w:t>
      </w:r>
      <w:r w:rsidR="002D0412">
        <w:rPr>
          <w:rFonts w:ascii="Arial" w:hAnsi="Arial" w:cs="Arial"/>
          <w:b/>
          <w:bCs/>
          <w:color w:val="000000"/>
          <w:sz w:val="22"/>
          <w:szCs w:val="22"/>
        </w:rPr>
        <w:t xml:space="preserve">27 auf dem Messegelände Berlin </w:t>
      </w:r>
      <w:r w:rsidR="000F72A7">
        <w:rPr>
          <w:rFonts w:ascii="Arial" w:hAnsi="Arial" w:cs="Arial"/>
          <w:b/>
          <w:bCs/>
          <w:color w:val="000000"/>
          <w:sz w:val="22"/>
          <w:szCs w:val="22"/>
        </w:rPr>
        <w:t xml:space="preserve">statt. </w:t>
      </w:r>
      <w:r w:rsidR="000F72A7" w:rsidRPr="00530285">
        <w:rPr>
          <w:rFonts w:ascii="Arial" w:hAnsi="Arial" w:cs="Arial"/>
          <w:b/>
          <w:bCs/>
          <w:color w:val="000000"/>
          <w:sz w:val="22"/>
          <w:szCs w:val="22"/>
        </w:rPr>
        <w:t xml:space="preserve">In Zusammenarbeit mit der Messe Berlin </w:t>
      </w:r>
      <w:r w:rsidR="008F54AC">
        <w:rPr>
          <w:rFonts w:ascii="Arial" w:hAnsi="Arial" w:cs="Arial"/>
          <w:b/>
          <w:bCs/>
          <w:color w:val="000000"/>
          <w:sz w:val="22"/>
          <w:szCs w:val="22"/>
        </w:rPr>
        <w:t>werden</w:t>
      </w:r>
      <w:r w:rsidR="000F72A7">
        <w:rPr>
          <w:rFonts w:ascii="Arial" w:hAnsi="Arial" w:cs="Arial"/>
          <w:b/>
          <w:bCs/>
          <w:color w:val="000000"/>
          <w:sz w:val="22"/>
          <w:szCs w:val="22"/>
        </w:rPr>
        <w:t xml:space="preserve"> </w:t>
      </w:r>
      <w:r w:rsidR="000F72A7" w:rsidRPr="00530285">
        <w:rPr>
          <w:rFonts w:ascii="Arial" w:hAnsi="Arial" w:cs="Arial"/>
          <w:b/>
          <w:bCs/>
          <w:color w:val="000000"/>
          <w:sz w:val="22"/>
          <w:szCs w:val="22"/>
        </w:rPr>
        <w:t>die beiden größten Verbundgruppen im Elektronikfachhandel</w:t>
      </w:r>
      <w:r w:rsidR="008F54AC">
        <w:rPr>
          <w:rFonts w:ascii="Arial" w:hAnsi="Arial" w:cs="Arial"/>
          <w:b/>
          <w:bCs/>
          <w:color w:val="000000"/>
          <w:sz w:val="22"/>
          <w:szCs w:val="22"/>
        </w:rPr>
        <w:t xml:space="preserve"> i</w:t>
      </w:r>
      <w:r w:rsidR="000F72A7" w:rsidRPr="00530285">
        <w:rPr>
          <w:rFonts w:ascii="Arial" w:hAnsi="Arial" w:cs="Arial"/>
          <w:b/>
          <w:bCs/>
          <w:color w:val="000000"/>
          <w:sz w:val="22"/>
          <w:szCs w:val="22"/>
        </w:rPr>
        <w:t xml:space="preserve">hre Frühjahrsmessen </w:t>
      </w:r>
      <w:r w:rsidR="008F54AC">
        <w:rPr>
          <w:rFonts w:ascii="Arial" w:hAnsi="Arial" w:cs="Arial"/>
          <w:b/>
          <w:bCs/>
          <w:color w:val="000000"/>
          <w:sz w:val="22"/>
          <w:szCs w:val="22"/>
        </w:rPr>
        <w:t>gemeinsam</w:t>
      </w:r>
      <w:r w:rsidR="002E024A">
        <w:rPr>
          <w:rFonts w:ascii="Arial" w:hAnsi="Arial" w:cs="Arial"/>
          <w:b/>
          <w:bCs/>
          <w:color w:val="000000"/>
          <w:sz w:val="22"/>
          <w:szCs w:val="22"/>
        </w:rPr>
        <w:t xml:space="preserve"> im</w:t>
      </w:r>
      <w:r w:rsidR="008F54AC">
        <w:rPr>
          <w:rFonts w:ascii="Arial" w:hAnsi="Arial" w:cs="Arial"/>
          <w:b/>
          <w:bCs/>
          <w:color w:val="000000"/>
          <w:sz w:val="22"/>
          <w:szCs w:val="22"/>
        </w:rPr>
        <w:t xml:space="preserve"> </w:t>
      </w:r>
      <w:r w:rsidR="00F27B22">
        <w:rPr>
          <w:rFonts w:ascii="Arial" w:hAnsi="Arial" w:cs="Arial"/>
          <w:b/>
          <w:bCs/>
          <w:color w:val="000000"/>
          <w:sz w:val="22"/>
          <w:szCs w:val="22"/>
        </w:rPr>
        <w:t>bereits</w:t>
      </w:r>
      <w:r w:rsidR="003D3F1E">
        <w:rPr>
          <w:rFonts w:ascii="Arial" w:hAnsi="Arial" w:cs="Arial"/>
          <w:b/>
          <w:bCs/>
          <w:color w:val="000000"/>
          <w:sz w:val="22"/>
          <w:szCs w:val="22"/>
        </w:rPr>
        <w:t xml:space="preserve"> für 2021</w:t>
      </w:r>
      <w:r w:rsidR="008F54AC">
        <w:rPr>
          <w:rFonts w:ascii="Arial" w:hAnsi="Arial" w:cs="Arial"/>
          <w:b/>
          <w:bCs/>
          <w:color w:val="000000"/>
          <w:sz w:val="22"/>
          <w:szCs w:val="22"/>
        </w:rPr>
        <w:t xml:space="preserve"> geplant</w:t>
      </w:r>
      <w:r w:rsidR="002E024A">
        <w:rPr>
          <w:rFonts w:ascii="Arial" w:hAnsi="Arial" w:cs="Arial"/>
          <w:b/>
          <w:bCs/>
          <w:color w:val="000000"/>
          <w:sz w:val="22"/>
          <w:szCs w:val="22"/>
        </w:rPr>
        <w:t>en Format</w:t>
      </w:r>
      <w:r w:rsidR="008F54AC">
        <w:rPr>
          <w:rFonts w:ascii="Arial" w:hAnsi="Arial" w:cs="Arial"/>
          <w:b/>
          <w:bCs/>
          <w:color w:val="000000"/>
          <w:sz w:val="22"/>
          <w:szCs w:val="22"/>
        </w:rPr>
        <w:t xml:space="preserve"> veranstalten. </w:t>
      </w:r>
    </w:p>
    <w:p w14:paraId="0F8A0717" w14:textId="30F2F98E" w:rsidR="000F72A7" w:rsidRDefault="000F72A7" w:rsidP="00022AE3">
      <w:pPr>
        <w:spacing w:line="360" w:lineRule="auto"/>
        <w:jc w:val="both"/>
        <w:rPr>
          <w:rFonts w:ascii="Arial" w:hAnsi="Arial" w:cs="Arial"/>
          <w:color w:val="000000"/>
          <w:sz w:val="22"/>
          <w:szCs w:val="22"/>
        </w:rPr>
      </w:pPr>
    </w:p>
    <w:p w14:paraId="5AA95654" w14:textId="50A6CABA" w:rsidR="006D12DC" w:rsidRDefault="00687A59" w:rsidP="00261DDF">
      <w:pPr>
        <w:pStyle w:val="Textkrper"/>
        <w:rPr>
          <w:rFonts w:cs="Arial"/>
          <w:color w:val="000000"/>
          <w:sz w:val="22"/>
          <w:szCs w:val="22"/>
        </w:rPr>
      </w:pPr>
      <w:r>
        <w:rPr>
          <w:rFonts w:cs="Arial"/>
          <w:color w:val="000000"/>
          <w:sz w:val="22"/>
          <w:szCs w:val="22"/>
        </w:rPr>
        <w:t xml:space="preserve">Nachdem die KOOP 2021 rein virtuell </w:t>
      </w:r>
      <w:r w:rsidR="00DD20DA">
        <w:rPr>
          <w:rFonts w:cs="Arial"/>
          <w:color w:val="000000"/>
          <w:sz w:val="22"/>
          <w:szCs w:val="22"/>
        </w:rPr>
        <w:t>stattfand</w:t>
      </w:r>
      <w:r>
        <w:rPr>
          <w:rFonts w:cs="Arial"/>
          <w:color w:val="000000"/>
          <w:sz w:val="22"/>
          <w:szCs w:val="22"/>
        </w:rPr>
        <w:t xml:space="preserve">, </w:t>
      </w:r>
      <w:r w:rsidRPr="007A41D4">
        <w:rPr>
          <w:rFonts w:cs="Arial"/>
          <w:color w:val="000000"/>
          <w:sz w:val="22"/>
          <w:szCs w:val="22"/>
        </w:rPr>
        <w:t xml:space="preserve">werden </w:t>
      </w:r>
      <w:r w:rsidR="006D12DC" w:rsidRPr="007A41D4">
        <w:rPr>
          <w:rFonts w:cs="Arial"/>
          <w:color w:val="000000"/>
          <w:sz w:val="22"/>
          <w:szCs w:val="22"/>
        </w:rPr>
        <w:t>expert und</w:t>
      </w:r>
      <w:r w:rsidR="006D12DC">
        <w:rPr>
          <w:rFonts w:cs="Arial"/>
          <w:color w:val="000000"/>
          <w:sz w:val="22"/>
          <w:szCs w:val="22"/>
        </w:rPr>
        <w:t xml:space="preserve"> </w:t>
      </w:r>
      <w:r w:rsidR="006D12DC" w:rsidRPr="008F54AC">
        <w:rPr>
          <w:rFonts w:cs="Arial"/>
          <w:color w:val="000000"/>
          <w:sz w:val="22"/>
          <w:szCs w:val="22"/>
        </w:rPr>
        <w:t xml:space="preserve">EURONICS ihre Kooperationsmesse KOOP 2022 </w:t>
      </w:r>
      <w:r w:rsidR="00DD20DA">
        <w:rPr>
          <w:rFonts w:cs="Arial"/>
          <w:color w:val="000000"/>
          <w:sz w:val="22"/>
          <w:szCs w:val="22"/>
        </w:rPr>
        <w:t xml:space="preserve">nun </w:t>
      </w:r>
      <w:r w:rsidR="006D12DC">
        <w:rPr>
          <w:rFonts w:cs="Arial"/>
          <w:color w:val="000000"/>
          <w:sz w:val="22"/>
          <w:szCs w:val="22"/>
        </w:rPr>
        <w:t>als Präsenzmesse</w:t>
      </w:r>
      <w:r w:rsidR="006D12DC" w:rsidRPr="008F54AC">
        <w:rPr>
          <w:rFonts w:cs="Arial"/>
          <w:color w:val="000000"/>
          <w:sz w:val="22"/>
          <w:szCs w:val="22"/>
        </w:rPr>
        <w:t xml:space="preserve"> durchführen. </w:t>
      </w:r>
      <w:r w:rsidR="00E66B68" w:rsidRPr="008F54AC">
        <w:rPr>
          <w:rFonts w:cs="Arial"/>
          <w:color w:val="000000"/>
          <w:sz w:val="22"/>
          <w:szCs w:val="22"/>
        </w:rPr>
        <w:t xml:space="preserve">Die aktuelle Situation lasse es zu, </w:t>
      </w:r>
      <w:r w:rsidR="00E66B68">
        <w:rPr>
          <w:rFonts w:cs="Arial"/>
          <w:color w:val="000000"/>
          <w:sz w:val="22"/>
          <w:szCs w:val="22"/>
        </w:rPr>
        <w:t xml:space="preserve">mit Zuversicht in die Zukunft zu schauen und </w:t>
      </w:r>
      <w:r w:rsidR="00E66B68" w:rsidRPr="008F54AC">
        <w:rPr>
          <w:rFonts w:cs="Arial"/>
          <w:color w:val="000000"/>
          <w:sz w:val="22"/>
          <w:szCs w:val="22"/>
        </w:rPr>
        <w:t xml:space="preserve">in den </w:t>
      </w:r>
      <w:r w:rsidR="00DD20DA">
        <w:rPr>
          <w:rFonts w:cs="Arial"/>
          <w:color w:val="000000"/>
          <w:sz w:val="22"/>
          <w:szCs w:val="22"/>
        </w:rPr>
        <w:t>direkten, persönlichen</w:t>
      </w:r>
      <w:r w:rsidR="00E66B68" w:rsidRPr="008F54AC">
        <w:rPr>
          <w:rFonts w:cs="Arial"/>
          <w:color w:val="000000"/>
          <w:sz w:val="22"/>
          <w:szCs w:val="22"/>
        </w:rPr>
        <w:t xml:space="preserve"> Austausch zu gehen, geben </w:t>
      </w:r>
      <w:r w:rsidR="003D3F1E">
        <w:rPr>
          <w:rFonts w:cs="Arial"/>
          <w:color w:val="000000"/>
          <w:sz w:val="22"/>
          <w:szCs w:val="22"/>
        </w:rPr>
        <w:t xml:space="preserve">Messe Berlin, </w:t>
      </w:r>
      <w:r w:rsidR="00E66B68">
        <w:rPr>
          <w:rFonts w:cs="Arial"/>
          <w:color w:val="000000"/>
          <w:sz w:val="22"/>
          <w:szCs w:val="22"/>
        </w:rPr>
        <w:t>expert</w:t>
      </w:r>
      <w:r w:rsidR="00185FB3">
        <w:rPr>
          <w:rFonts w:cs="Arial"/>
          <w:color w:val="000000"/>
          <w:sz w:val="22"/>
          <w:szCs w:val="22"/>
        </w:rPr>
        <w:t xml:space="preserve"> und </w:t>
      </w:r>
      <w:r w:rsidR="00E66B68" w:rsidRPr="008F54AC">
        <w:rPr>
          <w:rFonts w:cs="Arial"/>
          <w:color w:val="000000"/>
          <w:sz w:val="22"/>
          <w:szCs w:val="22"/>
        </w:rPr>
        <w:t xml:space="preserve">EURONICS bekannt. </w:t>
      </w:r>
      <w:r w:rsidR="00E66B68" w:rsidRPr="00E66B68">
        <w:rPr>
          <w:rFonts w:cs="Arial"/>
          <w:color w:val="000000"/>
          <w:sz w:val="22"/>
          <w:szCs w:val="22"/>
        </w:rPr>
        <w:t>Die Entscheidung, das KOOP-Veranstaltungsformat auch im kommenden Jahr fortzuführen und so eine langfristige Synergiemesse für die Branche zu etablieren</w:t>
      </w:r>
      <w:r w:rsidR="00185FB3">
        <w:rPr>
          <w:rFonts w:cs="Arial"/>
          <w:color w:val="000000"/>
          <w:sz w:val="22"/>
          <w:szCs w:val="22"/>
        </w:rPr>
        <w:t>,</w:t>
      </w:r>
      <w:r w:rsidR="00F67AE5">
        <w:rPr>
          <w:rFonts w:cs="Arial"/>
          <w:color w:val="000000"/>
          <w:sz w:val="22"/>
          <w:szCs w:val="22"/>
        </w:rPr>
        <w:t xml:space="preserve"> wurde</w:t>
      </w:r>
      <w:r w:rsidR="00E66B68" w:rsidRPr="00E66B68">
        <w:rPr>
          <w:rFonts w:cs="Arial"/>
          <w:color w:val="000000"/>
          <w:sz w:val="22"/>
          <w:szCs w:val="22"/>
        </w:rPr>
        <w:t xml:space="preserve"> bereits nach der durchweg positiven Resonanz auf die erste virtuelle KOOP i</w:t>
      </w:r>
      <w:r w:rsidR="00261DDF">
        <w:rPr>
          <w:rFonts w:cs="Arial"/>
          <w:color w:val="000000"/>
          <w:sz w:val="22"/>
          <w:szCs w:val="22"/>
        </w:rPr>
        <w:t xml:space="preserve">n diesem </w:t>
      </w:r>
      <w:r w:rsidR="00E66B68" w:rsidRPr="00E66B68">
        <w:rPr>
          <w:rFonts w:cs="Arial"/>
          <w:color w:val="000000"/>
          <w:sz w:val="22"/>
          <w:szCs w:val="22"/>
        </w:rPr>
        <w:t xml:space="preserve">Jahr einstimmig </w:t>
      </w:r>
      <w:r w:rsidR="00DD20DA">
        <w:rPr>
          <w:rFonts w:cs="Arial"/>
          <w:color w:val="000000"/>
          <w:sz w:val="22"/>
          <w:szCs w:val="22"/>
        </w:rPr>
        <w:t>verabschiedet.</w:t>
      </w:r>
      <w:r w:rsidR="00E66B68" w:rsidRPr="00422080">
        <w:rPr>
          <w:rFonts w:cs="Arial"/>
          <w:color w:val="000000"/>
          <w:sz w:val="22"/>
          <w:szCs w:val="22"/>
        </w:rPr>
        <w:t xml:space="preserve"> </w:t>
      </w:r>
      <w:r w:rsidR="006D12DC">
        <w:rPr>
          <w:rFonts w:cs="Arial"/>
          <w:color w:val="000000"/>
          <w:sz w:val="22"/>
          <w:szCs w:val="22"/>
        </w:rPr>
        <w:t xml:space="preserve">Im Hinblick auf die aktuelle Situation kommen die </w:t>
      </w:r>
      <w:r w:rsidR="006D12DC" w:rsidRPr="008F54AC">
        <w:rPr>
          <w:rFonts w:cs="Arial"/>
          <w:color w:val="000000"/>
          <w:sz w:val="22"/>
          <w:szCs w:val="22"/>
        </w:rPr>
        <w:t>Kooperationspartner</w:t>
      </w:r>
      <w:r w:rsidR="006D12DC">
        <w:rPr>
          <w:rFonts w:cs="Arial"/>
          <w:color w:val="000000"/>
          <w:sz w:val="22"/>
          <w:szCs w:val="22"/>
        </w:rPr>
        <w:t xml:space="preserve"> </w:t>
      </w:r>
      <w:r w:rsidR="006D12DC" w:rsidRPr="008F54AC">
        <w:rPr>
          <w:rFonts w:cs="Arial"/>
          <w:color w:val="000000"/>
          <w:sz w:val="22"/>
          <w:szCs w:val="22"/>
        </w:rPr>
        <w:t xml:space="preserve">ihrer sozialen, gesellschaftlichen und unternehmerischen Verantwortung nach und stellen die Gesundheit ihrer </w:t>
      </w:r>
      <w:r w:rsidR="00261DDF">
        <w:rPr>
          <w:rFonts w:cs="Arial"/>
          <w:color w:val="000000"/>
          <w:sz w:val="22"/>
          <w:szCs w:val="22"/>
        </w:rPr>
        <w:t xml:space="preserve">Fachhhändler:innen, </w:t>
      </w:r>
      <w:r w:rsidR="006D12DC" w:rsidRPr="008F54AC">
        <w:rPr>
          <w:rFonts w:cs="Arial"/>
          <w:color w:val="000000"/>
          <w:sz w:val="22"/>
          <w:szCs w:val="22"/>
        </w:rPr>
        <w:t>Mitarbeiter:innen und Partner:innen</w:t>
      </w:r>
      <w:r w:rsidR="006D12DC">
        <w:rPr>
          <w:rFonts w:cs="Arial"/>
          <w:color w:val="000000"/>
          <w:sz w:val="22"/>
          <w:szCs w:val="22"/>
        </w:rPr>
        <w:t xml:space="preserve"> mit einem umfassenden Hygienekonzept</w:t>
      </w:r>
      <w:r w:rsidR="006D12DC" w:rsidRPr="008F54AC">
        <w:rPr>
          <w:rFonts w:cs="Arial"/>
          <w:color w:val="000000"/>
          <w:sz w:val="22"/>
          <w:szCs w:val="22"/>
        </w:rPr>
        <w:t xml:space="preserve"> in den Vordergrund</w:t>
      </w:r>
      <w:r>
        <w:rPr>
          <w:rFonts w:cs="Arial"/>
          <w:color w:val="000000"/>
          <w:sz w:val="22"/>
          <w:szCs w:val="22"/>
        </w:rPr>
        <w:t xml:space="preserve"> –</w:t>
      </w:r>
      <w:r w:rsidR="006D12DC" w:rsidRPr="00CA1C8A">
        <w:rPr>
          <w:rFonts w:cs="Arial"/>
          <w:color w:val="000000"/>
          <w:sz w:val="22"/>
          <w:szCs w:val="22"/>
        </w:rPr>
        <w:t xml:space="preserve"> </w:t>
      </w:r>
      <w:r>
        <w:rPr>
          <w:rFonts w:cs="Arial"/>
          <w:color w:val="000000"/>
          <w:sz w:val="22"/>
          <w:szCs w:val="22"/>
        </w:rPr>
        <w:t>d</w:t>
      </w:r>
      <w:r w:rsidR="006D12DC">
        <w:rPr>
          <w:rFonts w:cs="Arial"/>
          <w:color w:val="000000"/>
          <w:sz w:val="22"/>
          <w:szCs w:val="22"/>
        </w:rPr>
        <w:t>ie Vorbereitungen</w:t>
      </w:r>
      <w:r w:rsidR="00AC3B9A">
        <w:rPr>
          <w:rFonts w:cs="Arial"/>
          <w:color w:val="000000"/>
          <w:sz w:val="22"/>
          <w:szCs w:val="22"/>
        </w:rPr>
        <w:t xml:space="preserve"> hierzu</w:t>
      </w:r>
      <w:r w:rsidR="006D12DC">
        <w:rPr>
          <w:rFonts w:cs="Arial"/>
          <w:color w:val="000000"/>
          <w:sz w:val="22"/>
          <w:szCs w:val="22"/>
        </w:rPr>
        <w:t xml:space="preserve"> laufen </w:t>
      </w:r>
      <w:r w:rsidR="006D12DC" w:rsidRPr="00E8781F">
        <w:rPr>
          <w:rFonts w:cs="Arial"/>
          <w:color w:val="000000"/>
          <w:sz w:val="22"/>
          <w:szCs w:val="22"/>
        </w:rPr>
        <w:t>auf Hochtouren</w:t>
      </w:r>
      <w:r w:rsidR="006D12DC">
        <w:rPr>
          <w:rFonts w:cs="Arial"/>
          <w:color w:val="000000"/>
          <w:sz w:val="22"/>
          <w:szCs w:val="22"/>
        </w:rPr>
        <w:t>.</w:t>
      </w:r>
      <w:r w:rsidR="006D12DC" w:rsidRPr="00E8781F">
        <w:rPr>
          <w:rFonts w:cs="Arial"/>
          <w:color w:val="000000"/>
          <w:sz w:val="22"/>
          <w:szCs w:val="22"/>
        </w:rPr>
        <w:t xml:space="preserve"> </w:t>
      </w:r>
    </w:p>
    <w:p w14:paraId="1B8C7B24" w14:textId="6B03732D" w:rsidR="006D12DC" w:rsidRDefault="006D12DC" w:rsidP="006D12DC">
      <w:pPr>
        <w:spacing w:line="360" w:lineRule="auto"/>
        <w:jc w:val="both"/>
        <w:rPr>
          <w:rFonts w:ascii="Arial" w:hAnsi="Arial" w:cs="Arial"/>
          <w:color w:val="000000"/>
          <w:sz w:val="22"/>
          <w:szCs w:val="22"/>
        </w:rPr>
      </w:pPr>
    </w:p>
    <w:p w14:paraId="489DC959" w14:textId="5CC6C2C9" w:rsidR="007B431E" w:rsidRDefault="007B431E" w:rsidP="008F54AC">
      <w:pPr>
        <w:spacing w:line="360" w:lineRule="auto"/>
        <w:jc w:val="both"/>
        <w:rPr>
          <w:rFonts w:ascii="Arial" w:hAnsi="Arial" w:cs="Arial"/>
          <w:color w:val="000000"/>
          <w:sz w:val="22"/>
          <w:szCs w:val="22"/>
        </w:rPr>
      </w:pPr>
      <w:r w:rsidRPr="007B431E">
        <w:rPr>
          <w:rFonts w:ascii="Arial" w:hAnsi="Arial" w:cs="Arial"/>
          <w:color w:val="000000"/>
          <w:sz w:val="22"/>
          <w:szCs w:val="22"/>
        </w:rPr>
        <w:t>„</w:t>
      </w:r>
      <w:r w:rsidR="004C0DC7">
        <w:rPr>
          <w:rFonts w:ascii="Arial" w:hAnsi="Arial" w:cs="Arial"/>
          <w:color w:val="000000"/>
          <w:sz w:val="22"/>
          <w:szCs w:val="22"/>
        </w:rPr>
        <w:t xml:space="preserve">Unsere </w:t>
      </w:r>
      <w:r w:rsidR="00E66B68">
        <w:rPr>
          <w:rFonts w:ascii="Arial" w:hAnsi="Arial" w:cs="Arial"/>
          <w:color w:val="000000"/>
          <w:sz w:val="22"/>
          <w:szCs w:val="22"/>
        </w:rPr>
        <w:t>durchaus positiven Erfahrungen der expert-</w:t>
      </w:r>
      <w:r w:rsidR="004C0DC7">
        <w:rPr>
          <w:rFonts w:ascii="Arial" w:hAnsi="Arial" w:cs="Arial"/>
          <w:color w:val="000000"/>
          <w:sz w:val="22"/>
          <w:szCs w:val="22"/>
        </w:rPr>
        <w:t>Hauptversammlung</w:t>
      </w:r>
      <w:r w:rsidR="00E66B68">
        <w:rPr>
          <w:rFonts w:ascii="Arial" w:hAnsi="Arial" w:cs="Arial"/>
          <w:color w:val="000000"/>
          <w:sz w:val="22"/>
          <w:szCs w:val="22"/>
        </w:rPr>
        <w:t>, die als hybrides Format durchgeführt wurde, haben uns gezeigt, dass ein umfassendes Hygienekonzept Präsenzveranstaltungen wieder möglich mach</w:t>
      </w:r>
      <w:r w:rsidR="0008411A">
        <w:rPr>
          <w:rFonts w:ascii="Arial" w:hAnsi="Arial" w:cs="Arial"/>
          <w:color w:val="000000"/>
          <w:sz w:val="22"/>
          <w:szCs w:val="22"/>
        </w:rPr>
        <w:t>t</w:t>
      </w:r>
      <w:r w:rsidR="00E66B68">
        <w:rPr>
          <w:rFonts w:ascii="Arial" w:hAnsi="Arial" w:cs="Arial"/>
          <w:color w:val="000000"/>
          <w:sz w:val="22"/>
          <w:szCs w:val="22"/>
        </w:rPr>
        <w:t xml:space="preserve">. </w:t>
      </w:r>
      <w:r w:rsidRPr="007B431E">
        <w:rPr>
          <w:rFonts w:ascii="Arial" w:hAnsi="Arial" w:cs="Arial"/>
          <w:color w:val="000000"/>
          <w:sz w:val="22"/>
          <w:szCs w:val="22"/>
        </w:rPr>
        <w:t xml:space="preserve">Mit der </w:t>
      </w:r>
      <w:r w:rsidR="00AC3B9A">
        <w:rPr>
          <w:rFonts w:ascii="Arial" w:hAnsi="Arial" w:cs="Arial"/>
          <w:color w:val="000000"/>
          <w:sz w:val="22"/>
          <w:szCs w:val="22"/>
        </w:rPr>
        <w:t>positiven</w:t>
      </w:r>
      <w:r w:rsidRPr="007B431E">
        <w:rPr>
          <w:rFonts w:ascii="Arial" w:hAnsi="Arial" w:cs="Arial"/>
          <w:color w:val="000000"/>
          <w:sz w:val="22"/>
          <w:szCs w:val="22"/>
        </w:rPr>
        <w:t xml:space="preserve"> Resonanz </w:t>
      </w:r>
      <w:r w:rsidR="0008411A">
        <w:rPr>
          <w:rFonts w:ascii="Arial" w:hAnsi="Arial" w:cs="Arial"/>
          <w:color w:val="000000"/>
          <w:sz w:val="22"/>
          <w:szCs w:val="22"/>
        </w:rPr>
        <w:t>unserer Gesellschafter:innen</w:t>
      </w:r>
      <w:r w:rsidR="00687A59">
        <w:rPr>
          <w:rFonts w:ascii="Arial" w:hAnsi="Arial" w:cs="Arial"/>
          <w:color w:val="000000"/>
          <w:sz w:val="22"/>
          <w:szCs w:val="22"/>
        </w:rPr>
        <w:t xml:space="preserve"> und Partner:innen</w:t>
      </w:r>
      <w:r w:rsidR="0008411A">
        <w:rPr>
          <w:rFonts w:ascii="Arial" w:hAnsi="Arial" w:cs="Arial"/>
          <w:color w:val="000000"/>
          <w:sz w:val="22"/>
          <w:szCs w:val="22"/>
        </w:rPr>
        <w:t xml:space="preserve"> </w:t>
      </w:r>
      <w:r w:rsidRPr="007B431E">
        <w:rPr>
          <w:rFonts w:ascii="Arial" w:hAnsi="Arial" w:cs="Arial"/>
          <w:color w:val="000000"/>
          <w:sz w:val="22"/>
          <w:szCs w:val="22"/>
        </w:rPr>
        <w:t xml:space="preserve">sind wir mehr als zufrieden“, sagt Dr. Stefan Müller, </w:t>
      </w:r>
      <w:r w:rsidRPr="007B431E">
        <w:rPr>
          <w:rFonts w:ascii="Arial" w:hAnsi="Arial" w:cs="Arial"/>
          <w:color w:val="000000"/>
          <w:sz w:val="22"/>
          <w:szCs w:val="22"/>
        </w:rPr>
        <w:lastRenderedPageBreak/>
        <w:t>Vorstandsvorsitzender der expert SE. „Wir, als</w:t>
      </w:r>
      <w:r w:rsidR="00053943">
        <w:rPr>
          <w:rFonts w:ascii="Arial" w:hAnsi="Arial" w:cs="Arial"/>
          <w:color w:val="000000"/>
          <w:sz w:val="22"/>
          <w:szCs w:val="22"/>
        </w:rPr>
        <w:t>o alle</w:t>
      </w:r>
      <w:r w:rsidRPr="007B431E">
        <w:rPr>
          <w:rFonts w:ascii="Arial" w:hAnsi="Arial" w:cs="Arial"/>
          <w:color w:val="000000"/>
          <w:sz w:val="22"/>
          <w:szCs w:val="22"/>
        </w:rPr>
        <w:t xml:space="preserve"> Kooperationspartner sind uns einig, dass die KOOP als virtuelles Format gut gestartet, eine Vor-Ort-Mess</w:t>
      </w:r>
      <w:r w:rsidRPr="00687A59">
        <w:rPr>
          <w:rFonts w:ascii="Arial" w:hAnsi="Arial" w:cs="Arial"/>
          <w:color w:val="000000"/>
          <w:sz w:val="22"/>
          <w:szCs w:val="22"/>
        </w:rPr>
        <w:t xml:space="preserve">e mit persönlichen Gesprächen aber durch nichts zu ersetzen ist. Wir freuen uns </w:t>
      </w:r>
      <w:r w:rsidR="00687A59" w:rsidRPr="00687A59">
        <w:rPr>
          <w:rFonts w:ascii="Arial" w:hAnsi="Arial" w:cs="Arial"/>
          <w:color w:val="000000"/>
          <w:sz w:val="22"/>
          <w:szCs w:val="22"/>
        </w:rPr>
        <w:t>auf</w:t>
      </w:r>
      <w:r w:rsidR="00687A59">
        <w:rPr>
          <w:rFonts w:ascii="Arial" w:hAnsi="Arial" w:cs="Arial"/>
          <w:color w:val="000000"/>
          <w:sz w:val="22"/>
          <w:szCs w:val="22"/>
        </w:rPr>
        <w:t xml:space="preserve"> einen direkten Austausch </w:t>
      </w:r>
      <w:r w:rsidRPr="007B431E">
        <w:rPr>
          <w:rFonts w:ascii="Arial" w:hAnsi="Arial" w:cs="Arial"/>
          <w:color w:val="000000"/>
          <w:sz w:val="22"/>
          <w:szCs w:val="22"/>
        </w:rPr>
        <w:t>im Februar 2022 in Berlin.“</w:t>
      </w:r>
    </w:p>
    <w:p w14:paraId="61FBFBBD" w14:textId="5D5CFF1C" w:rsidR="005E3151" w:rsidRDefault="005E3151" w:rsidP="008F54AC">
      <w:pPr>
        <w:spacing w:line="360" w:lineRule="auto"/>
        <w:jc w:val="both"/>
        <w:rPr>
          <w:rFonts w:ascii="Arial" w:hAnsi="Arial" w:cs="Arial"/>
          <w:color w:val="000000"/>
          <w:sz w:val="22"/>
          <w:szCs w:val="22"/>
        </w:rPr>
      </w:pPr>
    </w:p>
    <w:p w14:paraId="09402A44" w14:textId="7BD218AD" w:rsidR="006B5690" w:rsidRDefault="006D12DC" w:rsidP="006D12DC">
      <w:pPr>
        <w:pStyle w:val="Textkrper"/>
        <w:rPr>
          <w:rFonts w:cs="Arial"/>
          <w:color w:val="000000"/>
          <w:sz w:val="22"/>
          <w:szCs w:val="22"/>
        </w:rPr>
      </w:pPr>
      <w:r w:rsidRPr="00BA7BEE">
        <w:rPr>
          <w:rFonts w:cs="Arial"/>
          <w:color w:val="000000"/>
          <w:sz w:val="22"/>
          <w:szCs w:val="22"/>
        </w:rPr>
        <w:t>Benedict Kober, Sprecher des Vorstands der EURONICS Deutschland eG fügt hinzu:</w:t>
      </w:r>
    </w:p>
    <w:p w14:paraId="540B9B59" w14:textId="086EBE98" w:rsidR="00621D8C" w:rsidRDefault="00700E9C" w:rsidP="006D12DC">
      <w:pPr>
        <w:pStyle w:val="Textkrper"/>
        <w:rPr>
          <w:rFonts w:cs="Arial"/>
          <w:color w:val="000000"/>
          <w:sz w:val="22"/>
          <w:szCs w:val="22"/>
        </w:rPr>
      </w:pPr>
      <w:r>
        <w:rPr>
          <w:rFonts w:cs="Arial"/>
          <w:color w:val="000000"/>
          <w:sz w:val="22"/>
          <w:szCs w:val="22"/>
        </w:rPr>
        <w:t>„</w:t>
      </w:r>
      <w:r w:rsidR="005F6139">
        <w:rPr>
          <w:rFonts w:cs="Arial"/>
          <w:color w:val="000000"/>
          <w:sz w:val="22"/>
          <w:szCs w:val="22"/>
        </w:rPr>
        <w:t>Die digitale Premiere der KOOP 2021 war ein voller Erfolg</w:t>
      </w:r>
      <w:r w:rsidR="006E532A">
        <w:rPr>
          <w:rFonts w:cs="Arial"/>
          <w:color w:val="000000"/>
          <w:sz w:val="22"/>
          <w:szCs w:val="22"/>
        </w:rPr>
        <w:t xml:space="preserve"> für alle Beteiligten</w:t>
      </w:r>
      <w:r w:rsidR="005F6139">
        <w:rPr>
          <w:rFonts w:cs="Arial"/>
          <w:color w:val="000000"/>
          <w:sz w:val="22"/>
          <w:szCs w:val="22"/>
        </w:rPr>
        <w:t xml:space="preserve">. </w:t>
      </w:r>
      <w:r w:rsidR="009567A3">
        <w:rPr>
          <w:rFonts w:cs="Arial"/>
          <w:color w:val="000000"/>
          <w:sz w:val="22"/>
          <w:szCs w:val="22"/>
        </w:rPr>
        <w:t xml:space="preserve">Daran wollen wir im kommenden Jahr anknüpfen und uns endlich wieder zu einem </w:t>
      </w:r>
      <w:r w:rsidR="0064533A">
        <w:rPr>
          <w:rFonts w:cs="Arial"/>
          <w:color w:val="000000"/>
          <w:sz w:val="22"/>
          <w:szCs w:val="22"/>
        </w:rPr>
        <w:t xml:space="preserve">direkten und </w:t>
      </w:r>
      <w:r w:rsidR="009567A3">
        <w:rPr>
          <w:rFonts w:cs="Arial"/>
          <w:color w:val="000000"/>
          <w:sz w:val="22"/>
          <w:szCs w:val="22"/>
        </w:rPr>
        <w:t xml:space="preserve">persönlichen Austausch treffen. </w:t>
      </w:r>
      <w:r w:rsidR="006E532A">
        <w:rPr>
          <w:rFonts w:cs="Arial"/>
          <w:color w:val="000000"/>
          <w:sz w:val="22"/>
          <w:szCs w:val="22"/>
        </w:rPr>
        <w:t>Denn das ist es, was unsere KOOP</w:t>
      </w:r>
      <w:r w:rsidR="009567A3">
        <w:rPr>
          <w:rFonts w:cs="Arial"/>
          <w:color w:val="000000"/>
          <w:sz w:val="22"/>
          <w:szCs w:val="22"/>
        </w:rPr>
        <w:t xml:space="preserve"> sowie all unsere Veranstaltungen</w:t>
      </w:r>
      <w:r w:rsidR="006E532A">
        <w:rPr>
          <w:rFonts w:cs="Arial"/>
          <w:color w:val="000000"/>
          <w:sz w:val="22"/>
          <w:szCs w:val="22"/>
        </w:rPr>
        <w:t xml:space="preserve"> </w:t>
      </w:r>
      <w:r w:rsidR="00F70C1A">
        <w:rPr>
          <w:rFonts w:cs="Arial"/>
          <w:color w:val="000000"/>
          <w:sz w:val="22"/>
          <w:szCs w:val="22"/>
        </w:rPr>
        <w:t xml:space="preserve">im Kern </w:t>
      </w:r>
      <w:r w:rsidR="006E532A">
        <w:rPr>
          <w:rFonts w:cs="Arial"/>
          <w:color w:val="000000"/>
          <w:sz w:val="22"/>
          <w:szCs w:val="22"/>
        </w:rPr>
        <w:t xml:space="preserve">ausmacht. </w:t>
      </w:r>
      <w:r w:rsidR="009567A3">
        <w:rPr>
          <w:rFonts w:cs="Arial"/>
          <w:color w:val="000000"/>
          <w:sz w:val="22"/>
          <w:szCs w:val="22"/>
        </w:rPr>
        <w:t>Zusammen mit unseren beiden Partnern freuen wir uns a</w:t>
      </w:r>
      <w:r w:rsidR="005F6139">
        <w:rPr>
          <w:rFonts w:cs="Arial"/>
          <w:color w:val="000000"/>
          <w:sz w:val="22"/>
          <w:szCs w:val="22"/>
        </w:rPr>
        <w:t>ls</w:t>
      </w:r>
      <w:r w:rsidR="00621D8C">
        <w:rPr>
          <w:rFonts w:cs="Arial"/>
          <w:color w:val="000000"/>
          <w:sz w:val="22"/>
          <w:szCs w:val="22"/>
        </w:rPr>
        <w:t xml:space="preserve"> EURONICS Deutschland eG</w:t>
      </w:r>
      <w:r w:rsidR="00422582">
        <w:rPr>
          <w:rFonts w:cs="Arial"/>
          <w:color w:val="000000"/>
          <w:sz w:val="22"/>
          <w:szCs w:val="22"/>
        </w:rPr>
        <w:t xml:space="preserve"> </w:t>
      </w:r>
      <w:r w:rsidR="00621D8C">
        <w:rPr>
          <w:rFonts w:cs="Arial"/>
          <w:color w:val="000000"/>
          <w:sz w:val="22"/>
          <w:szCs w:val="22"/>
        </w:rPr>
        <w:t xml:space="preserve">auf </w:t>
      </w:r>
      <w:r>
        <w:rPr>
          <w:rFonts w:cs="Arial"/>
          <w:color w:val="000000"/>
          <w:sz w:val="22"/>
          <w:szCs w:val="22"/>
        </w:rPr>
        <w:t xml:space="preserve">eine physisch stattfindende </w:t>
      </w:r>
      <w:r w:rsidR="00621D8C">
        <w:rPr>
          <w:rFonts w:cs="Arial"/>
          <w:color w:val="000000"/>
          <w:sz w:val="22"/>
          <w:szCs w:val="22"/>
        </w:rPr>
        <w:t>KOOP 2022</w:t>
      </w:r>
      <w:r w:rsidR="005F6139">
        <w:rPr>
          <w:rFonts w:cs="Arial"/>
          <w:color w:val="000000"/>
          <w:sz w:val="22"/>
          <w:szCs w:val="22"/>
        </w:rPr>
        <w:t>.</w:t>
      </w:r>
      <w:r w:rsidR="006E532A">
        <w:rPr>
          <w:rFonts w:cs="Arial"/>
          <w:color w:val="000000"/>
          <w:sz w:val="22"/>
          <w:szCs w:val="22"/>
        </w:rPr>
        <w:t>“</w:t>
      </w:r>
    </w:p>
    <w:p w14:paraId="2BC88B83" w14:textId="77777777" w:rsidR="006D12DC" w:rsidRDefault="006D12DC" w:rsidP="006D12DC">
      <w:pPr>
        <w:pStyle w:val="Textkrper"/>
        <w:rPr>
          <w:rFonts w:cs="Arial"/>
          <w:color w:val="000000"/>
          <w:sz w:val="22"/>
          <w:szCs w:val="22"/>
        </w:rPr>
      </w:pPr>
    </w:p>
    <w:p w14:paraId="780595EA" w14:textId="77777777" w:rsidR="007E656A" w:rsidRPr="001B6215" w:rsidRDefault="007E656A" w:rsidP="007E656A">
      <w:pPr>
        <w:spacing w:line="360" w:lineRule="auto"/>
        <w:rPr>
          <w:rFonts w:ascii="Arial" w:hAnsi="Arial" w:cs="Arial"/>
          <w:sz w:val="22"/>
          <w:szCs w:val="22"/>
        </w:rPr>
      </w:pPr>
      <w:r w:rsidRPr="001B6215">
        <w:rPr>
          <w:rFonts w:ascii="Arial" w:hAnsi="Arial" w:cs="Arial"/>
          <w:color w:val="000000"/>
          <w:sz w:val="22"/>
          <w:szCs w:val="22"/>
        </w:rPr>
        <w:t>Jens Heithecker, Executive Vice President Messe Berlin Group &amp; IFA Executive Director ergänzt: „</w:t>
      </w:r>
      <w:r w:rsidRPr="001B6215">
        <w:rPr>
          <w:rFonts w:ascii="Arial" w:hAnsi="Arial" w:cs="Arial"/>
          <w:sz w:val="22"/>
          <w:szCs w:val="22"/>
        </w:rPr>
        <w:t>Wir freuen uns darauf, die expert- und EURONICS-Händler im Frühjahr 2022 auf dem Berliner Messegelände live begrüßen zu können. Damit konzentrieren wir uns als Messemacher wieder auf unsere Kernkompetenzen: Den persönlichen Austausch und den Aufbau starker Partnerschaften unter Berücksichtigung aller geltenden Hygienemaßnahmen nicht nur sicher, sondern auch höchst effizient, zu ermöglichen. Die KOOP als Themenforum und Netzwerkplattform ist das richtige Format, um Hersteller und kooperierten Fachhandel gemeinsam für die Zeit nach Corona aufzustellen.</w:t>
      </w:r>
      <w:r w:rsidRPr="001B6215">
        <w:rPr>
          <w:rFonts w:ascii="Arial" w:hAnsi="Arial" w:cs="Arial"/>
          <w:color w:val="000000"/>
          <w:sz w:val="22"/>
          <w:szCs w:val="22"/>
        </w:rPr>
        <w:t>“</w:t>
      </w:r>
    </w:p>
    <w:p w14:paraId="479CE6B9" w14:textId="25532658" w:rsidR="006D12DC" w:rsidRPr="00DE0722" w:rsidRDefault="006D12DC" w:rsidP="007A521B">
      <w:pPr>
        <w:spacing w:line="360" w:lineRule="auto"/>
        <w:rPr>
          <w:rFonts w:ascii="Arial" w:hAnsi="Arial" w:cs="Arial"/>
          <w:color w:val="000000"/>
          <w:sz w:val="22"/>
          <w:szCs w:val="22"/>
        </w:rPr>
      </w:pPr>
    </w:p>
    <w:p w14:paraId="353FB4EA" w14:textId="680C4674" w:rsidR="002330B2" w:rsidRPr="00DE0722" w:rsidRDefault="002330B2" w:rsidP="008F54AC">
      <w:pPr>
        <w:spacing w:line="360" w:lineRule="auto"/>
        <w:jc w:val="both"/>
        <w:rPr>
          <w:rFonts w:ascii="Arial" w:hAnsi="Arial" w:cs="Arial"/>
          <w:color w:val="000000"/>
          <w:sz w:val="22"/>
          <w:szCs w:val="22"/>
          <w:highlight w:val="yellow"/>
        </w:rPr>
      </w:pPr>
    </w:p>
    <w:p w14:paraId="44AFE7D7" w14:textId="5F99A43C" w:rsidR="00FB7F92" w:rsidRDefault="00083C95" w:rsidP="008F54AC">
      <w:pPr>
        <w:spacing w:line="360" w:lineRule="auto"/>
        <w:jc w:val="both"/>
        <w:rPr>
          <w:rFonts w:ascii="Arial" w:hAnsi="Arial" w:cs="Arial"/>
          <w:color w:val="000000"/>
          <w:sz w:val="22"/>
          <w:szCs w:val="22"/>
        </w:rPr>
      </w:pPr>
      <w:r>
        <w:rPr>
          <w:rFonts w:ascii="Arial" w:hAnsi="Arial" w:cs="Arial"/>
          <w:color w:val="000000"/>
          <w:sz w:val="22"/>
          <w:szCs w:val="22"/>
        </w:rPr>
        <w:t>Zeitlicher Ablauf der KOOP 2022</w:t>
      </w:r>
      <w:r w:rsidR="00DE0722">
        <w:rPr>
          <w:rFonts w:ascii="Arial" w:hAnsi="Arial" w:cs="Arial"/>
          <w:color w:val="000000"/>
          <w:sz w:val="22"/>
          <w:szCs w:val="22"/>
        </w:rPr>
        <w:t>:</w:t>
      </w:r>
    </w:p>
    <w:p w14:paraId="585FD300" w14:textId="7A7B1BBB" w:rsidR="00FB7F92" w:rsidRDefault="00FB7F92" w:rsidP="008F54AC">
      <w:pPr>
        <w:spacing w:line="360" w:lineRule="auto"/>
        <w:jc w:val="both"/>
        <w:rPr>
          <w:rFonts w:ascii="Arial" w:hAnsi="Arial" w:cs="Arial"/>
          <w:color w:val="000000"/>
          <w:sz w:val="22"/>
          <w:szCs w:val="22"/>
        </w:rPr>
      </w:pPr>
      <w:r>
        <w:rPr>
          <w:rFonts w:ascii="Arial" w:hAnsi="Arial" w:cs="Arial"/>
          <w:noProof/>
          <w:color w:val="000000"/>
          <w:sz w:val="22"/>
          <w:szCs w:val="22"/>
        </w:rPr>
        <w:drawing>
          <wp:inline distT="0" distB="0" distL="0" distR="0" wp14:anchorId="5FE3C6C0" wp14:editId="7907003D">
            <wp:extent cx="5759450" cy="224917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a:stretch>
                      <a:fillRect/>
                    </a:stretch>
                  </pic:blipFill>
                  <pic:spPr>
                    <a:xfrm>
                      <a:off x="0" y="0"/>
                      <a:ext cx="5759450" cy="2249170"/>
                    </a:xfrm>
                    <a:prstGeom prst="rect">
                      <a:avLst/>
                    </a:prstGeom>
                  </pic:spPr>
                </pic:pic>
              </a:graphicData>
            </a:graphic>
          </wp:inline>
        </w:drawing>
      </w:r>
    </w:p>
    <w:p w14:paraId="4C49E2D9" w14:textId="358B4843" w:rsidR="00304963" w:rsidRDefault="00304963" w:rsidP="008F54AC">
      <w:pPr>
        <w:spacing w:line="360" w:lineRule="auto"/>
        <w:jc w:val="both"/>
        <w:rPr>
          <w:rFonts w:ascii="Arial" w:hAnsi="Arial" w:cs="Arial"/>
          <w:color w:val="000000"/>
          <w:sz w:val="22"/>
          <w:szCs w:val="22"/>
        </w:rPr>
      </w:pPr>
    </w:p>
    <w:p w14:paraId="3B5FF58D" w14:textId="40E566B1" w:rsidR="00861979" w:rsidRPr="00FA65D6" w:rsidRDefault="00861979" w:rsidP="008F54AC">
      <w:pPr>
        <w:spacing w:line="360" w:lineRule="auto"/>
        <w:jc w:val="both"/>
        <w:rPr>
          <w:rFonts w:ascii="Arial" w:hAnsi="Arial" w:cs="Arial"/>
          <w:color w:val="000000"/>
          <w:sz w:val="22"/>
          <w:szCs w:val="22"/>
        </w:rPr>
      </w:pPr>
      <w:r w:rsidRPr="00FA65D6">
        <w:rPr>
          <w:rFonts w:ascii="Arial" w:hAnsi="Arial" w:cs="Arial"/>
          <w:color w:val="000000"/>
          <w:sz w:val="22"/>
          <w:szCs w:val="22"/>
        </w:rPr>
        <w:t>Weitere Informationen zur KOOP 2022 folgen im November 2021.</w:t>
      </w:r>
    </w:p>
    <w:p w14:paraId="427D2803" w14:textId="77777777" w:rsidR="00861979" w:rsidRPr="00FA65D6" w:rsidRDefault="00861979" w:rsidP="008F54AC">
      <w:pPr>
        <w:spacing w:line="360" w:lineRule="auto"/>
        <w:jc w:val="both"/>
        <w:rPr>
          <w:rFonts w:ascii="Arial" w:hAnsi="Arial" w:cs="Arial"/>
          <w:color w:val="000000"/>
          <w:sz w:val="22"/>
          <w:szCs w:val="22"/>
        </w:rPr>
      </w:pPr>
    </w:p>
    <w:p w14:paraId="0431B90B" w14:textId="77777777" w:rsidR="00304963" w:rsidRPr="00FA65D6" w:rsidRDefault="00304963" w:rsidP="00304963">
      <w:pPr>
        <w:pStyle w:val="Textkrper"/>
        <w:spacing w:line="240" w:lineRule="auto"/>
        <w:jc w:val="left"/>
        <w:rPr>
          <w:sz w:val="20"/>
        </w:rPr>
      </w:pPr>
      <w:r w:rsidRPr="00FA65D6">
        <w:rPr>
          <w:sz w:val="20"/>
        </w:rPr>
        <w:lastRenderedPageBreak/>
        <w:t>Bildunterschrift:</w:t>
      </w:r>
    </w:p>
    <w:p w14:paraId="3D66463B" w14:textId="00408AFC" w:rsidR="00304963" w:rsidRDefault="00304963" w:rsidP="00304963">
      <w:pPr>
        <w:pStyle w:val="Textkrper"/>
        <w:spacing w:line="240" w:lineRule="auto"/>
        <w:jc w:val="left"/>
        <w:rPr>
          <w:sz w:val="20"/>
        </w:rPr>
      </w:pPr>
      <w:r w:rsidRPr="00FA65D6">
        <w:rPr>
          <w:sz w:val="20"/>
        </w:rPr>
        <w:br/>
        <w:t>Benedict Kober, Sprecher des Vorstands der EURONICS Deutschland eG</w:t>
      </w:r>
      <w:r w:rsidR="00351495" w:rsidRPr="00FA65D6">
        <w:rPr>
          <w:sz w:val="20"/>
        </w:rPr>
        <w:t>;</w:t>
      </w:r>
      <w:r w:rsidRPr="00FA65D6">
        <w:rPr>
          <w:sz w:val="20"/>
        </w:rPr>
        <w:t xml:space="preserve"> Jens Heithecker, </w:t>
      </w:r>
      <w:r w:rsidR="006921C5" w:rsidRPr="00FA65D6">
        <w:rPr>
          <w:sz w:val="20"/>
        </w:rPr>
        <w:t>Executive Vice President Messe Berlin Group &amp; IFA Executive Director</w:t>
      </w:r>
      <w:r w:rsidR="00351495" w:rsidRPr="00FA65D6">
        <w:rPr>
          <w:sz w:val="20"/>
        </w:rPr>
        <w:t>;</w:t>
      </w:r>
      <w:r w:rsidRPr="00FA65D6">
        <w:rPr>
          <w:sz w:val="20"/>
        </w:rPr>
        <w:t xml:space="preserve"> Dr. Stefan Müller, Vorstandsvorsitzender der expert SE (v.l.n.r.)</w:t>
      </w:r>
    </w:p>
    <w:p w14:paraId="08B6A4D1" w14:textId="77777777" w:rsidR="00304963" w:rsidRDefault="00304963" w:rsidP="00304963">
      <w:pPr>
        <w:pStyle w:val="Textkrper"/>
        <w:spacing w:line="240" w:lineRule="auto"/>
        <w:jc w:val="left"/>
        <w:rPr>
          <w:sz w:val="20"/>
        </w:rPr>
      </w:pPr>
    </w:p>
    <w:p w14:paraId="47E21F9A" w14:textId="77777777" w:rsidR="00304963" w:rsidRDefault="00304963" w:rsidP="008F54AC">
      <w:pPr>
        <w:spacing w:line="360" w:lineRule="auto"/>
        <w:jc w:val="both"/>
        <w:rPr>
          <w:rFonts w:ascii="Arial" w:hAnsi="Arial" w:cs="Arial"/>
          <w:color w:val="000000"/>
          <w:sz w:val="22"/>
          <w:szCs w:val="22"/>
        </w:rPr>
      </w:pPr>
    </w:p>
    <w:p w14:paraId="794B96BF" w14:textId="6D52E57C" w:rsidR="00B94295" w:rsidRPr="00FD113D" w:rsidRDefault="00B94295" w:rsidP="00FD113D">
      <w:pPr>
        <w:pStyle w:val="Textkrper"/>
        <w:spacing w:line="240" w:lineRule="auto"/>
        <w:rPr>
          <w:noProof/>
        </w:rPr>
      </w:pPr>
      <w:r w:rsidRPr="001603B6">
        <w:rPr>
          <w:rFonts w:eastAsia="Calibri" w:cs="Arial"/>
          <w:b/>
          <w:bCs/>
          <w:iCs/>
          <w:color w:val="000000"/>
          <w:sz w:val="20"/>
          <w:szCs w:val="22"/>
          <w:u w:val="single"/>
        </w:rPr>
        <w:t>Über die expert SE</w:t>
      </w:r>
    </w:p>
    <w:p w14:paraId="63E30948" w14:textId="77777777" w:rsidR="00B94295" w:rsidRPr="002A5EAE" w:rsidRDefault="00B94295" w:rsidP="00B94295">
      <w:pPr>
        <w:pStyle w:val="Textkrper"/>
        <w:spacing w:line="240" w:lineRule="auto"/>
        <w:rPr>
          <w:color w:val="0000FF"/>
          <w:sz w:val="28"/>
          <w:u w:val="single"/>
        </w:rPr>
      </w:pPr>
      <w:r>
        <w:rPr>
          <w:sz w:val="20"/>
          <w:szCs w:val="18"/>
        </w:rPr>
        <w:t xml:space="preserve">Die expert SE mit Sitz in Langenhagen ist eine Handelsverbundgruppe für Consumer Electronics, Informationstechnologie, Telekommunikation, Entertainment und Elektrohausgeräte. Aktuell sind in ihr 206 expert-Gesellschafter:innen mit insgesamt 405 Standorten im gesamten Bundesgebiet zusammengeschlossen. Für über 14.000 Mitarbeiter:innen ist expert deutschlandweit ein starker und verlässlicher Arbeitgeber. Getreu dem Markenclaim „Mit den besten Empfehlungen“ steht expert wie kein anderer Elektronikfachhändler für höchste Service- und Beratungskompetenz. In der fast 60-jährigen Unternehmensgeschichte hat expert ihre starke Position im Markt gefestigt und ist heute zweitgrößter Elektronikfachhändler in Deutschland. Seit Jahren verzeichnet die expert-Gruppe Geschäftsergebnisse, die über dem Branchendurchschnitt liegen. Im Geschäftsjahr 2020/2021 belief sich der Innenumsatz zu Industrieabgabepreisen (ohne MwSt.) auf 2,21 Milliarden Euro. </w:t>
      </w:r>
      <w:hyperlink r:id="rId10" w:history="1">
        <w:r>
          <w:rPr>
            <w:rStyle w:val="Hyperlink"/>
            <w:sz w:val="20"/>
            <w:szCs w:val="18"/>
          </w:rPr>
          <w:t>www.expert.de</w:t>
        </w:r>
      </w:hyperlink>
    </w:p>
    <w:p w14:paraId="17E7FE94" w14:textId="77777777" w:rsidR="00B94295" w:rsidRPr="00A7091B" w:rsidRDefault="00B94295" w:rsidP="00B94295">
      <w:pPr>
        <w:pStyle w:val="Textkrper"/>
        <w:spacing w:line="240" w:lineRule="auto"/>
        <w:rPr>
          <w:sz w:val="22"/>
          <w:szCs w:val="16"/>
        </w:rPr>
      </w:pPr>
    </w:p>
    <w:p w14:paraId="3A1E2B10" w14:textId="08DD07C0" w:rsidR="00B94295" w:rsidRDefault="00B94295" w:rsidP="00B94295">
      <w:pPr>
        <w:pStyle w:val="Textkrper"/>
        <w:spacing w:line="240" w:lineRule="auto"/>
        <w:rPr>
          <w:rStyle w:val="Hyperlink"/>
          <w:sz w:val="20"/>
          <w:szCs w:val="18"/>
        </w:rPr>
      </w:pPr>
      <w:r>
        <w:rPr>
          <w:sz w:val="20"/>
          <w:szCs w:val="18"/>
        </w:rPr>
        <w:t xml:space="preserve">Die Marke expert ist an mehr als 4.000 Standorten in insgesamt 22 Ländern vertreten. Die jeweiligen Landesgesellschaften sind in der 1967 gegründeten Expert International GmbH zusammengeschlossen, die ihren Sitz in Zug (Schweiz) hat. Im Jahr 2020 erwirtschafteten alle Mitglieder der expert International einen Gesamtumsatz von rund 16 Milliarden Euro. </w:t>
      </w:r>
      <w:hyperlink r:id="rId11" w:history="1">
        <w:r>
          <w:rPr>
            <w:rStyle w:val="Hyperlink"/>
            <w:sz w:val="20"/>
            <w:szCs w:val="18"/>
          </w:rPr>
          <w:t>www.expert.org</w:t>
        </w:r>
      </w:hyperlink>
    </w:p>
    <w:p w14:paraId="227F020E" w14:textId="7D7E9A7D" w:rsidR="005E44EC" w:rsidRDefault="005E44EC" w:rsidP="00B94295">
      <w:pPr>
        <w:pStyle w:val="Textkrper"/>
        <w:spacing w:line="240" w:lineRule="auto"/>
        <w:rPr>
          <w:rStyle w:val="Hyperlink"/>
          <w:sz w:val="20"/>
          <w:szCs w:val="18"/>
        </w:rPr>
      </w:pPr>
    </w:p>
    <w:p w14:paraId="7CF9B195" w14:textId="77777777" w:rsidR="005E44EC" w:rsidRDefault="005E44EC" w:rsidP="00B94295">
      <w:pPr>
        <w:pStyle w:val="Textkrper"/>
        <w:spacing w:line="240" w:lineRule="auto"/>
        <w:rPr>
          <w:color w:val="0000FF"/>
          <w:sz w:val="20"/>
          <w:szCs w:val="18"/>
          <w:u w:val="single"/>
        </w:rPr>
      </w:pPr>
    </w:p>
    <w:p w14:paraId="3266E09A" w14:textId="77777777" w:rsidR="00B94295" w:rsidRPr="00C03A15" w:rsidRDefault="00B94295" w:rsidP="00B94295">
      <w:pPr>
        <w:pStyle w:val="Textkrper"/>
        <w:spacing w:line="240" w:lineRule="auto"/>
        <w:rPr>
          <w:sz w:val="28"/>
          <w:szCs w:val="22"/>
        </w:rPr>
      </w:pPr>
    </w:p>
    <w:p w14:paraId="2FC33AFB" w14:textId="77777777" w:rsidR="00B94295" w:rsidRPr="00FA696B" w:rsidRDefault="00B94295" w:rsidP="00B94295">
      <w:pPr>
        <w:autoSpaceDE w:val="0"/>
        <w:autoSpaceDN w:val="0"/>
        <w:adjustRightInd w:val="0"/>
        <w:jc w:val="both"/>
        <w:outlineLvl w:val="0"/>
        <w:rPr>
          <w:rFonts w:ascii="Arial" w:eastAsia="Calibri" w:hAnsi="Arial" w:cs="Arial"/>
          <w:b/>
          <w:bCs/>
          <w:iCs/>
          <w:color w:val="000000"/>
          <w:sz w:val="20"/>
          <w:szCs w:val="22"/>
          <w:u w:val="single"/>
        </w:rPr>
      </w:pPr>
      <w:r w:rsidRPr="00FA696B">
        <w:rPr>
          <w:rFonts w:ascii="Arial" w:eastAsia="Calibri" w:hAnsi="Arial" w:cs="Arial"/>
          <w:b/>
          <w:bCs/>
          <w:iCs/>
          <w:color w:val="000000"/>
          <w:sz w:val="20"/>
          <w:szCs w:val="22"/>
          <w:u w:val="single"/>
        </w:rPr>
        <w:t>Über EURONICS:</w:t>
      </w:r>
    </w:p>
    <w:p w14:paraId="4C5CC658" w14:textId="70B2F2A9" w:rsidR="00FA696B" w:rsidRPr="00FA696B" w:rsidRDefault="00FA696B" w:rsidP="00FA696B">
      <w:pPr>
        <w:autoSpaceDE w:val="0"/>
        <w:autoSpaceDN w:val="0"/>
        <w:adjustRightInd w:val="0"/>
        <w:jc w:val="both"/>
        <w:rPr>
          <w:rFonts w:ascii="Arial" w:eastAsia="Calibri" w:hAnsi="Arial" w:cs="Arial"/>
          <w:bCs/>
          <w:iCs/>
          <w:color w:val="000000"/>
          <w:sz w:val="20"/>
        </w:rPr>
      </w:pPr>
      <w:bookmarkStart w:id="0" w:name="_Hlk509823454"/>
      <w:r w:rsidRPr="00FA696B">
        <w:rPr>
          <w:rFonts w:ascii="Arial" w:eastAsia="Calibri" w:hAnsi="Arial" w:cs="Arial"/>
          <w:bCs/>
          <w:iCs/>
          <w:color w:val="000000"/>
          <w:sz w:val="20"/>
        </w:rPr>
        <w:t xml:space="preserve">Immer nah am Kunden. Mit persönlicher Beratung und dem besten Service an rund 1.330 Standorten mit über 1.200 Mitgliedern und 11.000 Mitarbeitern in ganz Deutschland. Dafür steht die EURONICS Deutschland eG mit ihrem Claim „Für dein bestes Zuhause der Welt“. Durch die breitvernetze Infrastruktur bietet EURONICS neben dem umfangreichen Portfolio an Consumer Electronics und Home Appliances auch Service- und Dienstleistungen auf höchstem Niveau – vor Ort im stationären Handel, zu Hause beim Kunden und online auf </w:t>
      </w:r>
      <w:hyperlink r:id="rId12" w:history="1">
        <w:r w:rsidRPr="00FA696B">
          <w:rPr>
            <w:rStyle w:val="Hyperlink"/>
            <w:rFonts w:ascii="Arial" w:eastAsia="Calibri" w:hAnsi="Arial" w:cs="Arial"/>
            <w:bCs/>
            <w:iCs/>
            <w:sz w:val="20"/>
          </w:rPr>
          <w:t>www.euronics.de</w:t>
        </w:r>
      </w:hyperlink>
      <w:r w:rsidRPr="00FA696B">
        <w:rPr>
          <w:rFonts w:ascii="Arial" w:eastAsia="Calibri" w:hAnsi="Arial" w:cs="Arial"/>
          <w:bCs/>
          <w:iCs/>
          <w:color w:val="000000"/>
          <w:sz w:val="20"/>
        </w:rPr>
        <w:t>.</w:t>
      </w:r>
    </w:p>
    <w:p w14:paraId="1E31EE38" w14:textId="77777777" w:rsidR="00FA696B" w:rsidRPr="00FA696B" w:rsidRDefault="00FA696B" w:rsidP="00FA696B">
      <w:pPr>
        <w:autoSpaceDE w:val="0"/>
        <w:autoSpaceDN w:val="0"/>
        <w:adjustRightInd w:val="0"/>
        <w:jc w:val="both"/>
        <w:rPr>
          <w:rFonts w:ascii="Arial" w:eastAsia="Calibri" w:hAnsi="Arial" w:cs="Arial"/>
          <w:bCs/>
          <w:iCs/>
          <w:color w:val="000000"/>
          <w:sz w:val="20"/>
        </w:rPr>
      </w:pPr>
    </w:p>
    <w:p w14:paraId="7C8CA26C" w14:textId="77777777" w:rsidR="00FA696B" w:rsidRPr="00FA696B" w:rsidRDefault="00FA696B" w:rsidP="00FA696B">
      <w:pPr>
        <w:autoSpaceDE w:val="0"/>
        <w:autoSpaceDN w:val="0"/>
        <w:adjustRightInd w:val="0"/>
        <w:jc w:val="both"/>
        <w:rPr>
          <w:rFonts w:ascii="Arial" w:eastAsia="Calibri" w:hAnsi="Arial" w:cs="Arial"/>
          <w:bCs/>
          <w:iCs/>
          <w:color w:val="000000"/>
          <w:sz w:val="20"/>
        </w:rPr>
      </w:pPr>
      <w:r w:rsidRPr="00FA696B">
        <w:rPr>
          <w:rFonts w:ascii="Arial" w:eastAsia="Calibri" w:hAnsi="Arial" w:cs="Arial"/>
          <w:bCs/>
          <w:iCs/>
          <w:color w:val="000000"/>
          <w:sz w:val="20"/>
        </w:rPr>
        <w:t>Ein hohes Maß an Expertise und herausragende Beratungskompetenz gehören ebenso zum Markenkern wie regionale Verbundenheit, ein innovatives Multichannel-Konzept sowie eine konsequente Zukunftsstrategie. Mit dem exklusiven Vertrieb des Aiways U5 in Deutschland verkauft EURONICS als erster Elektronikhändler seit 2020 auch E-Autos und startet damit in ein neues Zeitalter der Elektromobilität. Hinzu kommen weitere E-Mobility-Produkte – vom nachhaltigen E-Speicher bis zur Ladeinfrastruktur. In Kombination mit zahlreichen Angeboten rund um Energieeffizienz etabliert sich EURONICS als führender Elektronikhändler beim Thema Energiewende.</w:t>
      </w:r>
    </w:p>
    <w:p w14:paraId="3A3FFF66" w14:textId="77777777" w:rsidR="00FA696B" w:rsidRPr="00FA696B" w:rsidRDefault="00FA696B" w:rsidP="00FA696B">
      <w:pPr>
        <w:autoSpaceDE w:val="0"/>
        <w:autoSpaceDN w:val="0"/>
        <w:adjustRightInd w:val="0"/>
        <w:jc w:val="both"/>
        <w:rPr>
          <w:rFonts w:ascii="Arial" w:eastAsia="Calibri" w:hAnsi="Arial" w:cs="Arial"/>
          <w:bCs/>
          <w:iCs/>
          <w:color w:val="000000"/>
          <w:sz w:val="20"/>
        </w:rPr>
      </w:pPr>
    </w:p>
    <w:p w14:paraId="5ACB1855" w14:textId="0D6C7CCD" w:rsidR="00FA696B" w:rsidRPr="00DE0722" w:rsidRDefault="00FA696B" w:rsidP="00FA696B">
      <w:pPr>
        <w:autoSpaceDE w:val="0"/>
        <w:autoSpaceDN w:val="0"/>
        <w:adjustRightInd w:val="0"/>
        <w:jc w:val="both"/>
        <w:rPr>
          <w:rFonts w:ascii="Arial" w:eastAsia="Calibri" w:hAnsi="Arial" w:cs="Arial"/>
          <w:bCs/>
          <w:iCs/>
          <w:color w:val="000000"/>
          <w:sz w:val="20"/>
        </w:rPr>
      </w:pPr>
      <w:r w:rsidRPr="00FA696B">
        <w:rPr>
          <w:rFonts w:ascii="Arial" w:eastAsia="Calibri" w:hAnsi="Arial" w:cs="Arial"/>
          <w:bCs/>
          <w:iCs/>
          <w:color w:val="000000"/>
          <w:sz w:val="20"/>
        </w:rPr>
        <w:t>Im Geschäftsjahr 2019/2020 erwirtschaftete die EURONICS Deutschland eG so einen Zentralumsatz von 1,46 Milliarden Euro. Mit mehr als 8.800 Standorten, rund 50.000 Mitarbeitern und 5.500 Mitgliedsunternehmen in 37 Ländern ist die EURONICS International mit Sitz in Amsterdam die größte Verbundgruppe der Branche und die neue Nummer eins in Europa.</w:t>
      </w:r>
      <w:r w:rsidR="00DE0722">
        <w:rPr>
          <w:rFonts w:ascii="Arial" w:eastAsia="Calibri" w:hAnsi="Arial" w:cs="Arial"/>
          <w:bCs/>
          <w:iCs/>
          <w:color w:val="000000"/>
          <w:sz w:val="20"/>
        </w:rPr>
        <w:t xml:space="preserve"> </w:t>
      </w:r>
      <w:hyperlink r:id="rId13" w:history="1">
        <w:r w:rsidR="00DE0722" w:rsidRPr="0018584C">
          <w:rPr>
            <w:rStyle w:val="Hyperlink"/>
            <w:rFonts w:ascii="Arial" w:eastAsia="Calibri" w:hAnsi="Arial" w:cs="Arial"/>
            <w:sz w:val="20"/>
          </w:rPr>
          <w:t>www.euronics-deutschland.de</w:t>
        </w:r>
      </w:hyperlink>
      <w:r w:rsidRPr="00FA696B">
        <w:rPr>
          <w:rStyle w:val="Hyperlink"/>
          <w:rFonts w:ascii="Arial" w:eastAsia="Calibri" w:hAnsi="Arial" w:cs="Arial"/>
          <w:sz w:val="20"/>
        </w:rPr>
        <w:t xml:space="preserve"> </w:t>
      </w:r>
      <w:bookmarkEnd w:id="0"/>
    </w:p>
    <w:p w14:paraId="4A31CE5A" w14:textId="3C715982" w:rsidR="00B94295" w:rsidRPr="0003176B" w:rsidRDefault="00B94295" w:rsidP="00FA696B">
      <w:pPr>
        <w:autoSpaceDE w:val="0"/>
        <w:autoSpaceDN w:val="0"/>
        <w:adjustRightInd w:val="0"/>
        <w:jc w:val="both"/>
        <w:rPr>
          <w:rFonts w:ascii="Arial" w:eastAsia="Calibri" w:hAnsi="Arial" w:cs="Arial"/>
          <w:bCs/>
          <w:iCs/>
          <w:color w:val="000000"/>
          <w:sz w:val="20"/>
          <w:szCs w:val="22"/>
          <w:highlight w:val="yellow"/>
        </w:rPr>
      </w:pPr>
    </w:p>
    <w:p w14:paraId="73C62A82" w14:textId="77777777" w:rsidR="00B94295" w:rsidRPr="0003176B" w:rsidRDefault="00B94295" w:rsidP="00B94295">
      <w:pPr>
        <w:pStyle w:val="Textkrper"/>
        <w:spacing w:line="240" w:lineRule="auto"/>
        <w:rPr>
          <w:b/>
          <w:szCs w:val="24"/>
          <w:highlight w:val="yellow"/>
        </w:rPr>
      </w:pPr>
    </w:p>
    <w:p w14:paraId="1459B8F0" w14:textId="77777777" w:rsidR="00B94295" w:rsidRPr="00DE0722" w:rsidRDefault="00B94295" w:rsidP="00B94295">
      <w:pPr>
        <w:autoSpaceDE w:val="0"/>
        <w:autoSpaceDN w:val="0"/>
        <w:adjustRightInd w:val="0"/>
        <w:jc w:val="both"/>
        <w:outlineLvl w:val="0"/>
        <w:rPr>
          <w:rFonts w:ascii="Arial" w:eastAsia="Calibri" w:hAnsi="Arial" w:cs="Arial"/>
          <w:b/>
          <w:bCs/>
          <w:iCs/>
          <w:color w:val="000000"/>
          <w:sz w:val="20"/>
          <w:szCs w:val="22"/>
          <w:u w:val="single"/>
        </w:rPr>
      </w:pPr>
      <w:r w:rsidRPr="00DE0722">
        <w:rPr>
          <w:rFonts w:ascii="Arial" w:eastAsia="Calibri" w:hAnsi="Arial" w:cs="Arial"/>
          <w:b/>
          <w:bCs/>
          <w:iCs/>
          <w:color w:val="000000"/>
          <w:sz w:val="20"/>
          <w:szCs w:val="22"/>
          <w:u w:val="single"/>
        </w:rPr>
        <w:t>Über die Messe Berlin</w:t>
      </w:r>
    </w:p>
    <w:p w14:paraId="51187E77" w14:textId="77777777" w:rsidR="00B94295" w:rsidRPr="001E004B" w:rsidRDefault="00B94295" w:rsidP="00B94295">
      <w:pPr>
        <w:jc w:val="both"/>
        <w:rPr>
          <w:rFonts w:ascii="Arial" w:hAnsi="Arial" w:cs="Arial"/>
          <w:sz w:val="20"/>
        </w:rPr>
      </w:pPr>
      <w:r w:rsidRPr="00DE0722">
        <w:rPr>
          <w:rFonts w:ascii="Arial" w:hAnsi="Arial" w:cs="Arial"/>
          <w:sz w:val="20"/>
        </w:rPr>
        <w:t xml:space="preserve">Die Messe Berlin zählt zu den zehn umsatz- und wachstumsstärksten Messegesellschaften mit eigenem Gelände weltweit. Sie konzipiert, vermarktet und veranstaltet jedes Jahr hunderte von Liveevents in Berlin und auf der ganzen Welt. Zu ihrem breiten Portfolio gehören die globalen Marken und Leitmessen IFA, InnoTrans, ITB, FRUIT LOGISTICA und die Internationale Grüne Woche, ebenso, wie Großkonferenzen und herausragende Events, so zum Beispiel die Fanmeile am Brandenburger Tor. Mit rund 90 Auslandsbüros vertreibt die Messe Berlin ihre Veranstaltungen in über 170 Ländern. Allein bei den Veranstaltungen am Stammsitz unter dem Funkturm in Berlin akkreditieren sich jedes Jahr rund 30.000 Medienvertreter aus der gesamten Welt. Damit fördert und treibt die Messe Berlin die </w:t>
      </w:r>
      <w:r w:rsidRPr="00DE0722">
        <w:rPr>
          <w:rFonts w:ascii="Arial" w:hAnsi="Arial" w:cs="Arial"/>
          <w:sz w:val="20"/>
        </w:rPr>
        <w:lastRenderedPageBreak/>
        <w:t xml:space="preserve">Entwicklung der Metropole Berlin. Ziel ist, auf allen Veranstaltungen der Messe Berlin den Besuchern ein herausragender Gastgeber zu sein, bestmögliche Geschäftsimpulse für den Einzelnen zu geben und faire Bedingungen für Jeden zu gewährleisten. Dieses Selbstverständnis spiegelt sich im Unternehmensmotto: Messe Berlin – Hosting the World. </w:t>
      </w:r>
      <w:hyperlink r:id="rId14" w:history="1">
        <w:r w:rsidRPr="00DE0722">
          <w:rPr>
            <w:rStyle w:val="Hyperlink"/>
            <w:rFonts w:ascii="Arial" w:hAnsi="Arial" w:cs="Arial"/>
            <w:sz w:val="20"/>
          </w:rPr>
          <w:t>www.messe-berlin.de</w:t>
        </w:r>
      </w:hyperlink>
    </w:p>
    <w:p w14:paraId="33B88CAC" w14:textId="77777777" w:rsidR="00B94295" w:rsidRPr="006A1926" w:rsidRDefault="00B94295" w:rsidP="00B94295">
      <w:pPr>
        <w:rPr>
          <w:rFonts w:ascii="Arial" w:hAnsi="Arial" w:cs="Arial"/>
        </w:rPr>
      </w:pPr>
    </w:p>
    <w:p w14:paraId="49F97C79" w14:textId="4208A1A4" w:rsidR="00B94295" w:rsidRDefault="00B94295" w:rsidP="00B94295">
      <w:pPr>
        <w:pStyle w:val="Textkrper"/>
        <w:spacing w:line="240" w:lineRule="auto"/>
        <w:rPr>
          <w:b/>
          <w:szCs w:val="24"/>
        </w:rPr>
      </w:pPr>
    </w:p>
    <w:p w14:paraId="602DE0D3" w14:textId="121E8ADB" w:rsidR="00FA696B" w:rsidRDefault="00FA696B" w:rsidP="00B94295">
      <w:pPr>
        <w:pStyle w:val="Textkrper"/>
        <w:spacing w:line="240" w:lineRule="auto"/>
        <w:rPr>
          <w:b/>
          <w:szCs w:val="24"/>
        </w:rPr>
      </w:pPr>
    </w:p>
    <w:p w14:paraId="38C1B26D" w14:textId="79E6C248" w:rsidR="005E44EC" w:rsidRDefault="005E44EC" w:rsidP="00B94295">
      <w:pPr>
        <w:pStyle w:val="Textkrper"/>
        <w:spacing w:line="240" w:lineRule="auto"/>
        <w:rPr>
          <w:b/>
          <w:szCs w:val="24"/>
        </w:rPr>
      </w:pPr>
    </w:p>
    <w:p w14:paraId="24B83753" w14:textId="77777777" w:rsidR="005E44EC" w:rsidRDefault="005E44EC" w:rsidP="00B94295">
      <w:pPr>
        <w:pStyle w:val="Textkrper"/>
        <w:spacing w:line="240" w:lineRule="auto"/>
        <w:rPr>
          <w:b/>
          <w:szCs w:val="24"/>
        </w:rPr>
      </w:pPr>
    </w:p>
    <w:p w14:paraId="1992A7E2" w14:textId="77777777" w:rsidR="00FA696B" w:rsidRPr="00524E2C" w:rsidRDefault="00FA696B" w:rsidP="00B94295">
      <w:pPr>
        <w:pStyle w:val="Textkrper"/>
        <w:spacing w:line="240" w:lineRule="auto"/>
        <w:rPr>
          <w:b/>
          <w:szCs w:val="24"/>
        </w:rPr>
      </w:pPr>
    </w:p>
    <w:p w14:paraId="03290D92" w14:textId="77777777" w:rsidR="00B94295" w:rsidRPr="008532A3" w:rsidRDefault="00B94295" w:rsidP="00B94295">
      <w:pPr>
        <w:pStyle w:val="Textkrper"/>
        <w:spacing w:line="240" w:lineRule="auto"/>
        <w:rPr>
          <w:b/>
          <w:color w:val="7F7F7F" w:themeColor="text1" w:themeTint="80"/>
          <w:sz w:val="20"/>
        </w:rPr>
      </w:pPr>
      <w:r w:rsidRPr="008532A3">
        <w:rPr>
          <w:b/>
          <w:color w:val="7F7F7F" w:themeColor="text1" w:themeTint="80"/>
          <w:sz w:val="20"/>
        </w:rPr>
        <w:t>PRESSEKONTAKT</w:t>
      </w:r>
    </w:p>
    <w:p w14:paraId="58FA44D2" w14:textId="77777777" w:rsidR="00B94295" w:rsidRDefault="00B94295" w:rsidP="00B94295">
      <w:pPr>
        <w:pStyle w:val="Textkrper"/>
        <w:spacing w:line="240" w:lineRule="auto"/>
        <w:rPr>
          <w:b/>
          <w:sz w:val="20"/>
        </w:rPr>
      </w:pPr>
    </w:p>
    <w:p w14:paraId="142F21A2" w14:textId="77777777" w:rsidR="00B94295" w:rsidRPr="008532A3" w:rsidRDefault="00B94295" w:rsidP="00B94295">
      <w:pPr>
        <w:pStyle w:val="Textkrper"/>
        <w:spacing w:line="240" w:lineRule="auto"/>
        <w:jc w:val="left"/>
        <w:rPr>
          <w:b/>
          <w:sz w:val="20"/>
        </w:rPr>
      </w:pPr>
      <w:r w:rsidRPr="008532A3">
        <w:rPr>
          <w:b/>
          <w:sz w:val="20"/>
        </w:rPr>
        <w:t>expert SE</w:t>
      </w:r>
    </w:p>
    <w:p w14:paraId="6F29F933" w14:textId="77777777" w:rsidR="00B94295" w:rsidRDefault="00B94295" w:rsidP="00B94295">
      <w:pPr>
        <w:pStyle w:val="Textkrper"/>
        <w:spacing w:line="240" w:lineRule="auto"/>
        <w:jc w:val="left"/>
        <w:rPr>
          <w:sz w:val="20"/>
        </w:rPr>
      </w:pPr>
      <w:r>
        <w:rPr>
          <w:sz w:val="20"/>
        </w:rPr>
        <w:t>Alisa Lönneker</w:t>
      </w:r>
    </w:p>
    <w:p w14:paraId="3849FFF5" w14:textId="77777777" w:rsidR="00B94295" w:rsidRDefault="00B94295" w:rsidP="00B94295">
      <w:pPr>
        <w:pStyle w:val="Textkrper"/>
        <w:spacing w:line="240" w:lineRule="auto"/>
        <w:jc w:val="left"/>
      </w:pPr>
      <w:r>
        <w:rPr>
          <w:sz w:val="20"/>
        </w:rPr>
        <w:t xml:space="preserve">Bayernstraße 4 | </w:t>
      </w:r>
      <w:r w:rsidRPr="00D164D9">
        <w:rPr>
          <w:rFonts w:eastAsia="Times New Roman" w:cs="Arial"/>
          <w:noProof/>
          <w:sz w:val="20"/>
        </w:rPr>
        <w:t>30855 Langenhagen</w:t>
      </w:r>
    </w:p>
    <w:p w14:paraId="09ED192C" w14:textId="77777777" w:rsidR="00B94295" w:rsidRDefault="00B94295" w:rsidP="00B94295">
      <w:pPr>
        <w:pStyle w:val="Textkrper"/>
        <w:spacing w:line="240" w:lineRule="auto"/>
        <w:jc w:val="left"/>
        <w:rPr>
          <w:rFonts w:eastAsia="Times New Roman" w:cs="Arial"/>
          <w:noProof/>
          <w:sz w:val="20"/>
        </w:rPr>
      </w:pPr>
      <w:r>
        <w:rPr>
          <w:rFonts w:eastAsia="Times New Roman" w:cs="Arial"/>
          <w:noProof/>
          <w:sz w:val="20"/>
        </w:rPr>
        <w:t>Tel.: +49 (0)</w:t>
      </w:r>
      <w:r w:rsidRPr="00EB6CC1">
        <w:rPr>
          <w:rFonts w:eastAsia="Times New Roman" w:cs="Arial"/>
          <w:noProof/>
          <w:sz w:val="20"/>
        </w:rPr>
        <w:t>511</w:t>
      </w:r>
      <w:r>
        <w:rPr>
          <w:rFonts w:eastAsia="Times New Roman" w:cs="Arial"/>
          <w:noProof/>
          <w:sz w:val="20"/>
        </w:rPr>
        <w:t xml:space="preserve"> / </w:t>
      </w:r>
      <w:r w:rsidRPr="00EB6CC1">
        <w:rPr>
          <w:rFonts w:eastAsia="Times New Roman" w:cs="Arial"/>
          <w:noProof/>
          <w:sz w:val="20"/>
        </w:rPr>
        <w:t>7808</w:t>
      </w:r>
      <w:r>
        <w:rPr>
          <w:rFonts w:eastAsia="Times New Roman" w:cs="Arial"/>
          <w:noProof/>
          <w:sz w:val="20"/>
        </w:rPr>
        <w:t xml:space="preserve"> – </w:t>
      </w:r>
      <w:r w:rsidRPr="00EB6CC1">
        <w:rPr>
          <w:rFonts w:eastAsia="Times New Roman" w:cs="Arial"/>
          <w:noProof/>
          <w:sz w:val="20"/>
        </w:rPr>
        <w:t>33430</w:t>
      </w:r>
    </w:p>
    <w:p w14:paraId="67EB652E" w14:textId="77777777" w:rsidR="00B94295" w:rsidRPr="00C22375" w:rsidRDefault="00B94295" w:rsidP="00B94295">
      <w:pPr>
        <w:pStyle w:val="Textkrper"/>
        <w:spacing w:line="240" w:lineRule="auto"/>
        <w:jc w:val="left"/>
        <w:rPr>
          <w:rFonts w:eastAsia="Times New Roman" w:cs="Arial"/>
          <w:noProof/>
          <w:sz w:val="20"/>
        </w:rPr>
      </w:pPr>
      <w:r w:rsidRPr="006C28AA">
        <w:rPr>
          <w:rFonts w:eastAsia="Times New Roman" w:cs="Arial"/>
          <w:noProof/>
          <w:sz w:val="20"/>
        </w:rPr>
        <w:t>E-Mail: presse[at]expert.de</w:t>
      </w:r>
    </w:p>
    <w:p w14:paraId="4C957864" w14:textId="77777777" w:rsidR="00B94295" w:rsidRDefault="00B94295" w:rsidP="00B94295">
      <w:pPr>
        <w:pStyle w:val="Textkrper"/>
        <w:spacing w:line="240" w:lineRule="auto"/>
        <w:jc w:val="left"/>
        <w:rPr>
          <w:b/>
          <w:sz w:val="20"/>
        </w:rPr>
      </w:pPr>
    </w:p>
    <w:p w14:paraId="1D3876A3" w14:textId="77777777" w:rsidR="00B94295" w:rsidRPr="008532A3" w:rsidRDefault="00B94295" w:rsidP="00B94295">
      <w:pPr>
        <w:pStyle w:val="Textkrper"/>
        <w:spacing w:line="240" w:lineRule="auto"/>
        <w:jc w:val="left"/>
        <w:rPr>
          <w:b/>
          <w:sz w:val="20"/>
        </w:rPr>
      </w:pPr>
      <w:r>
        <w:rPr>
          <w:b/>
          <w:sz w:val="20"/>
        </w:rPr>
        <w:t>EURONICS</w:t>
      </w:r>
      <w:r w:rsidRPr="008532A3">
        <w:rPr>
          <w:b/>
          <w:sz w:val="20"/>
        </w:rPr>
        <w:t xml:space="preserve"> Deutschland eG</w:t>
      </w:r>
    </w:p>
    <w:p w14:paraId="6638E1D5" w14:textId="77777777" w:rsidR="00292481" w:rsidRDefault="0036721C" w:rsidP="00B94295">
      <w:pPr>
        <w:pStyle w:val="Textkrper"/>
        <w:spacing w:line="240" w:lineRule="auto"/>
        <w:jc w:val="left"/>
        <w:rPr>
          <w:sz w:val="20"/>
        </w:rPr>
      </w:pPr>
      <w:r w:rsidRPr="0036721C">
        <w:rPr>
          <w:sz w:val="20"/>
        </w:rPr>
        <w:t>Ellen Wiedmann</w:t>
      </w:r>
    </w:p>
    <w:p w14:paraId="26A28948" w14:textId="321B8E8F" w:rsidR="00B94295" w:rsidRPr="00BE4018" w:rsidRDefault="00B94295" w:rsidP="00B94295">
      <w:pPr>
        <w:pStyle w:val="Textkrper"/>
        <w:spacing w:line="240" w:lineRule="auto"/>
        <w:jc w:val="left"/>
        <w:rPr>
          <w:sz w:val="20"/>
        </w:rPr>
      </w:pPr>
      <w:r w:rsidRPr="00BE4018">
        <w:rPr>
          <w:sz w:val="20"/>
        </w:rPr>
        <w:t>Berblinger Straße 1</w:t>
      </w:r>
      <w:r>
        <w:rPr>
          <w:sz w:val="20"/>
        </w:rPr>
        <w:t xml:space="preserve"> | </w:t>
      </w:r>
      <w:r w:rsidRPr="00BE4018">
        <w:rPr>
          <w:sz w:val="20"/>
        </w:rPr>
        <w:t>71254 Ditzingen</w:t>
      </w:r>
    </w:p>
    <w:p w14:paraId="4479615A" w14:textId="12177630" w:rsidR="00B94295" w:rsidRPr="00BE4018" w:rsidRDefault="00B94295" w:rsidP="00B94295">
      <w:pPr>
        <w:pStyle w:val="Textkrper"/>
        <w:spacing w:line="240" w:lineRule="auto"/>
        <w:jc w:val="left"/>
        <w:rPr>
          <w:sz w:val="20"/>
        </w:rPr>
      </w:pPr>
      <w:r w:rsidRPr="00BE4018">
        <w:rPr>
          <w:sz w:val="20"/>
        </w:rPr>
        <w:t xml:space="preserve">Tel.: </w:t>
      </w:r>
      <w:r>
        <w:rPr>
          <w:sz w:val="20"/>
        </w:rPr>
        <w:t xml:space="preserve">+49 (0)7156 / 933 – </w:t>
      </w:r>
      <w:r w:rsidR="0036721C" w:rsidRPr="0036721C">
        <w:rPr>
          <w:sz w:val="20"/>
        </w:rPr>
        <w:t>1401</w:t>
      </w:r>
    </w:p>
    <w:p w14:paraId="7F989D7F" w14:textId="77777777" w:rsidR="00B94295" w:rsidRPr="00C03A15" w:rsidRDefault="00B94295" w:rsidP="00B94295">
      <w:pPr>
        <w:pStyle w:val="Textkrper"/>
        <w:spacing w:line="240" w:lineRule="auto"/>
        <w:jc w:val="left"/>
        <w:rPr>
          <w:sz w:val="20"/>
          <w:lang w:val="en-GB"/>
        </w:rPr>
      </w:pPr>
      <w:r w:rsidRPr="00C03A15">
        <w:rPr>
          <w:sz w:val="20"/>
          <w:lang w:val="en-GB"/>
        </w:rPr>
        <w:t>E-Mail: presse[at]euronics.de</w:t>
      </w:r>
    </w:p>
    <w:p w14:paraId="1CDF0F3E" w14:textId="77777777" w:rsidR="00B94295" w:rsidRPr="00C03A15" w:rsidRDefault="00B94295" w:rsidP="00B94295">
      <w:pPr>
        <w:pStyle w:val="Textkrper"/>
        <w:spacing w:line="240" w:lineRule="auto"/>
        <w:rPr>
          <w:b/>
          <w:sz w:val="20"/>
          <w:lang w:val="en-GB"/>
        </w:rPr>
      </w:pPr>
    </w:p>
    <w:p w14:paraId="34588BF9" w14:textId="77777777" w:rsidR="00B94295" w:rsidRPr="00DE0722" w:rsidRDefault="00B94295" w:rsidP="00B94295">
      <w:pPr>
        <w:pStyle w:val="Textkrper"/>
        <w:spacing w:line="240" w:lineRule="auto"/>
        <w:rPr>
          <w:b/>
          <w:sz w:val="20"/>
        </w:rPr>
      </w:pPr>
      <w:r w:rsidRPr="00DE0722">
        <w:rPr>
          <w:b/>
          <w:sz w:val="20"/>
        </w:rPr>
        <w:t>Messe Berlin GmbH</w:t>
      </w:r>
    </w:p>
    <w:p w14:paraId="43FEB01D" w14:textId="32076315" w:rsidR="00B94295" w:rsidRPr="00DE0722" w:rsidRDefault="00B94295" w:rsidP="00B94295">
      <w:pPr>
        <w:pStyle w:val="Textkrper"/>
        <w:spacing w:line="240" w:lineRule="auto"/>
        <w:rPr>
          <w:bCs/>
          <w:sz w:val="20"/>
        </w:rPr>
      </w:pPr>
      <w:r w:rsidRPr="00DE0722">
        <w:rPr>
          <w:bCs/>
          <w:sz w:val="20"/>
        </w:rPr>
        <w:t>D</w:t>
      </w:r>
      <w:r w:rsidR="00DE0722" w:rsidRPr="00DE0722">
        <w:rPr>
          <w:bCs/>
          <w:sz w:val="20"/>
        </w:rPr>
        <w:t>aniela Breitschaft</w:t>
      </w:r>
    </w:p>
    <w:p w14:paraId="1CB72E84" w14:textId="77777777" w:rsidR="00B94295" w:rsidRPr="00DE0722" w:rsidRDefault="00B94295" w:rsidP="00B94295">
      <w:pPr>
        <w:pStyle w:val="Textkrper"/>
        <w:spacing w:line="240" w:lineRule="auto"/>
        <w:rPr>
          <w:sz w:val="20"/>
        </w:rPr>
      </w:pPr>
      <w:r w:rsidRPr="00DE0722">
        <w:rPr>
          <w:sz w:val="20"/>
        </w:rPr>
        <w:t>Messedamm 22 | 14055 Berlin</w:t>
      </w:r>
    </w:p>
    <w:p w14:paraId="3A803999" w14:textId="7821ABF3" w:rsidR="00B94295" w:rsidRPr="00DE0722" w:rsidRDefault="00B94295" w:rsidP="00B94295">
      <w:pPr>
        <w:pStyle w:val="Textkrper"/>
        <w:spacing w:line="240" w:lineRule="auto"/>
        <w:rPr>
          <w:sz w:val="20"/>
        </w:rPr>
      </w:pPr>
      <w:r w:rsidRPr="00DE0722">
        <w:rPr>
          <w:sz w:val="20"/>
        </w:rPr>
        <w:t>Tel.: +49 (0)30 / 3038 – 2</w:t>
      </w:r>
      <w:r w:rsidR="00DE0722" w:rsidRPr="00DE0722">
        <w:rPr>
          <w:sz w:val="20"/>
        </w:rPr>
        <w:t>351</w:t>
      </w:r>
    </w:p>
    <w:p w14:paraId="642E6C89" w14:textId="15763EA1" w:rsidR="00B94295" w:rsidRPr="00D0324E" w:rsidRDefault="00B94295" w:rsidP="00B94295">
      <w:pPr>
        <w:pStyle w:val="Textkrper"/>
        <w:spacing w:line="240" w:lineRule="auto"/>
        <w:rPr>
          <w:sz w:val="20"/>
        </w:rPr>
      </w:pPr>
      <w:r w:rsidRPr="00DE0722">
        <w:rPr>
          <w:sz w:val="20"/>
        </w:rPr>
        <w:t xml:space="preserve">E-Mail: </w:t>
      </w:r>
      <w:r w:rsidR="00DE0722" w:rsidRPr="00DE0722">
        <w:rPr>
          <w:sz w:val="20"/>
        </w:rPr>
        <w:t>daniela.breitschaft</w:t>
      </w:r>
      <w:r w:rsidRPr="00DE0722">
        <w:rPr>
          <w:sz w:val="20"/>
        </w:rPr>
        <w:t>[at]messe-berlin.de</w:t>
      </w:r>
    </w:p>
    <w:p w14:paraId="6406A852" w14:textId="71774BF6" w:rsidR="00B94295" w:rsidRDefault="00B94295" w:rsidP="00B94295">
      <w:pPr>
        <w:pStyle w:val="Textkrper"/>
        <w:spacing w:line="240" w:lineRule="auto"/>
        <w:rPr>
          <w:b/>
          <w:sz w:val="20"/>
        </w:rPr>
      </w:pPr>
    </w:p>
    <w:p w14:paraId="6E7448D9" w14:textId="77777777" w:rsidR="00B94295" w:rsidRPr="00D0324E" w:rsidRDefault="00B94295" w:rsidP="00B94295">
      <w:pPr>
        <w:pStyle w:val="Textkrper"/>
        <w:spacing w:line="240" w:lineRule="auto"/>
        <w:rPr>
          <w:b/>
          <w:sz w:val="20"/>
        </w:rPr>
      </w:pPr>
    </w:p>
    <w:p w14:paraId="26A26690" w14:textId="73C9B257" w:rsidR="00D35386" w:rsidRDefault="00D35386" w:rsidP="00B94295">
      <w:pPr>
        <w:pStyle w:val="Textkrper"/>
        <w:spacing w:line="240" w:lineRule="auto"/>
        <w:jc w:val="left"/>
        <w:rPr>
          <w:sz w:val="20"/>
        </w:rPr>
      </w:pPr>
    </w:p>
    <w:sectPr w:rsidR="00D35386" w:rsidSect="0002641B">
      <w:headerReference w:type="default" r:id="rId15"/>
      <w:footerReference w:type="even" r:id="rId16"/>
      <w:footerReference w:type="default" r:id="rId17"/>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0D1AF" w14:textId="77777777" w:rsidR="000E17D6" w:rsidRDefault="000E17D6">
      <w:r>
        <w:separator/>
      </w:r>
    </w:p>
  </w:endnote>
  <w:endnote w:type="continuationSeparator" w:id="0">
    <w:p w14:paraId="1D3438C8" w14:textId="77777777" w:rsidR="000E17D6" w:rsidRDefault="000E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16FC"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50C3" w14:textId="77777777" w:rsidR="005A2EC0" w:rsidRDefault="005A2EC0" w:rsidP="0053191B">
    <w:pPr>
      <w:spacing w:after="120"/>
      <w:jc w:val="both"/>
      <w:rPr>
        <w:rFonts w:ascii="Arial" w:hAnsi="Arial"/>
        <w:sz w:val="20"/>
      </w:rPr>
    </w:pPr>
  </w:p>
  <w:p w14:paraId="236B16B1"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92BB2" w14:textId="77777777" w:rsidR="000E17D6" w:rsidRDefault="000E17D6">
      <w:r>
        <w:separator/>
      </w:r>
    </w:p>
  </w:footnote>
  <w:footnote w:type="continuationSeparator" w:id="0">
    <w:p w14:paraId="52EA9EB8" w14:textId="77777777" w:rsidR="000E17D6" w:rsidRDefault="000E1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F286" w14:textId="456BF8BF" w:rsidR="00D75E98" w:rsidRDefault="00D75E98" w:rsidP="00D75E98">
    <w:pPr>
      <w:rPr>
        <w:rFonts w:ascii="Arial" w:hAnsi="Arial" w:cs="Arial"/>
        <w:sz w:val="22"/>
        <w:szCs w:val="22"/>
      </w:rPr>
    </w:pPr>
  </w:p>
  <w:p w14:paraId="28BBBDC5" w14:textId="77777777" w:rsidR="00D86D59" w:rsidRDefault="00D86D59" w:rsidP="00D75E98">
    <w:pPr>
      <w:rPr>
        <w:rFonts w:ascii="Arial" w:hAnsi="Arial" w:cs="Arial"/>
        <w:sz w:val="22"/>
        <w:szCs w:val="22"/>
      </w:rPr>
    </w:pPr>
  </w:p>
  <w:p w14:paraId="125DDA3F" w14:textId="2D510DB0" w:rsidR="005A2EC0" w:rsidRDefault="005A2EC0" w:rsidP="00D75E98">
    <w:pPr>
      <w:rPr>
        <w:rFonts w:ascii="Arial" w:hAnsi="Arial" w:cs="Arial"/>
        <w:sz w:val="22"/>
        <w:szCs w:val="22"/>
      </w:rPr>
    </w:pPr>
  </w:p>
  <w:p w14:paraId="00A492DE" w14:textId="3046ABE4"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2A4463B"/>
    <w:multiLevelType w:val="hybridMultilevel"/>
    <w:tmpl w:val="0C8A58C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5A3151ED"/>
    <w:multiLevelType w:val="hybridMultilevel"/>
    <w:tmpl w:val="5C12A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9"/>
  </w:num>
  <w:num w:numId="5">
    <w:abstractNumId w:val="8"/>
  </w:num>
  <w:num w:numId="6">
    <w:abstractNumId w:val="4"/>
  </w:num>
  <w:num w:numId="7">
    <w:abstractNumId w:val="5"/>
  </w:num>
  <w:num w:numId="8">
    <w:abstractNumId w:val="2"/>
  </w:num>
  <w:num w:numId="9">
    <w:abstractNumId w:val="7"/>
  </w:num>
  <w:num w:numId="10">
    <w:abstractNumId w:val="3"/>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4FC4"/>
    <w:rsid w:val="0000613B"/>
    <w:rsid w:val="00012263"/>
    <w:rsid w:val="0001314C"/>
    <w:rsid w:val="000134A2"/>
    <w:rsid w:val="000136DB"/>
    <w:rsid w:val="0001571C"/>
    <w:rsid w:val="0001744E"/>
    <w:rsid w:val="00022AE3"/>
    <w:rsid w:val="000241EA"/>
    <w:rsid w:val="000252A5"/>
    <w:rsid w:val="00025350"/>
    <w:rsid w:val="00025579"/>
    <w:rsid w:val="00025642"/>
    <w:rsid w:val="00025F38"/>
    <w:rsid w:val="0002641B"/>
    <w:rsid w:val="0002784E"/>
    <w:rsid w:val="00027904"/>
    <w:rsid w:val="00027F67"/>
    <w:rsid w:val="00030236"/>
    <w:rsid w:val="00030413"/>
    <w:rsid w:val="00030F9D"/>
    <w:rsid w:val="0003176B"/>
    <w:rsid w:val="00033413"/>
    <w:rsid w:val="00034158"/>
    <w:rsid w:val="0003517C"/>
    <w:rsid w:val="00037249"/>
    <w:rsid w:val="00040211"/>
    <w:rsid w:val="000402D6"/>
    <w:rsid w:val="000403D7"/>
    <w:rsid w:val="0004045D"/>
    <w:rsid w:val="00040A48"/>
    <w:rsid w:val="00040FEC"/>
    <w:rsid w:val="0004344F"/>
    <w:rsid w:val="00043B44"/>
    <w:rsid w:val="00043E1C"/>
    <w:rsid w:val="00043E8D"/>
    <w:rsid w:val="000442E4"/>
    <w:rsid w:val="000445A1"/>
    <w:rsid w:val="00044F60"/>
    <w:rsid w:val="00046E9D"/>
    <w:rsid w:val="0005083B"/>
    <w:rsid w:val="00053943"/>
    <w:rsid w:val="00054418"/>
    <w:rsid w:val="000550E7"/>
    <w:rsid w:val="00056050"/>
    <w:rsid w:val="000566FE"/>
    <w:rsid w:val="00056A58"/>
    <w:rsid w:val="00060D1E"/>
    <w:rsid w:val="000620E9"/>
    <w:rsid w:val="0006337B"/>
    <w:rsid w:val="0006488C"/>
    <w:rsid w:val="00064EA5"/>
    <w:rsid w:val="00067AE4"/>
    <w:rsid w:val="0007097D"/>
    <w:rsid w:val="00071047"/>
    <w:rsid w:val="000714CF"/>
    <w:rsid w:val="00072CD6"/>
    <w:rsid w:val="000734E5"/>
    <w:rsid w:val="00073DF1"/>
    <w:rsid w:val="0007472E"/>
    <w:rsid w:val="00080E63"/>
    <w:rsid w:val="000812E3"/>
    <w:rsid w:val="00082380"/>
    <w:rsid w:val="000825BD"/>
    <w:rsid w:val="00083152"/>
    <w:rsid w:val="00083C95"/>
    <w:rsid w:val="0008411A"/>
    <w:rsid w:val="0008654D"/>
    <w:rsid w:val="00087173"/>
    <w:rsid w:val="00090794"/>
    <w:rsid w:val="00091471"/>
    <w:rsid w:val="0009154F"/>
    <w:rsid w:val="000921A0"/>
    <w:rsid w:val="00094527"/>
    <w:rsid w:val="00095AAF"/>
    <w:rsid w:val="00095FBE"/>
    <w:rsid w:val="0009674F"/>
    <w:rsid w:val="0009749D"/>
    <w:rsid w:val="0009792C"/>
    <w:rsid w:val="000A16AE"/>
    <w:rsid w:val="000A2B39"/>
    <w:rsid w:val="000A3E4B"/>
    <w:rsid w:val="000A436F"/>
    <w:rsid w:val="000A4BBE"/>
    <w:rsid w:val="000A5260"/>
    <w:rsid w:val="000A622E"/>
    <w:rsid w:val="000B1F92"/>
    <w:rsid w:val="000B2102"/>
    <w:rsid w:val="000B2777"/>
    <w:rsid w:val="000B2852"/>
    <w:rsid w:val="000B48EA"/>
    <w:rsid w:val="000B4FD9"/>
    <w:rsid w:val="000B6A5E"/>
    <w:rsid w:val="000C0B13"/>
    <w:rsid w:val="000C297A"/>
    <w:rsid w:val="000C29E3"/>
    <w:rsid w:val="000C4C25"/>
    <w:rsid w:val="000D014A"/>
    <w:rsid w:val="000D12A5"/>
    <w:rsid w:val="000D377D"/>
    <w:rsid w:val="000E00DC"/>
    <w:rsid w:val="000E0898"/>
    <w:rsid w:val="000E0DB7"/>
    <w:rsid w:val="000E17D6"/>
    <w:rsid w:val="000E294B"/>
    <w:rsid w:val="000E2B46"/>
    <w:rsid w:val="000E3BF1"/>
    <w:rsid w:val="000E4AAB"/>
    <w:rsid w:val="000E7C54"/>
    <w:rsid w:val="000F15BA"/>
    <w:rsid w:val="000F184C"/>
    <w:rsid w:val="000F5011"/>
    <w:rsid w:val="000F599B"/>
    <w:rsid w:val="000F72A7"/>
    <w:rsid w:val="000F78F1"/>
    <w:rsid w:val="0010003D"/>
    <w:rsid w:val="00100EBD"/>
    <w:rsid w:val="00101DEE"/>
    <w:rsid w:val="0010217B"/>
    <w:rsid w:val="00103DCE"/>
    <w:rsid w:val="001062B0"/>
    <w:rsid w:val="00106FE9"/>
    <w:rsid w:val="00110A5E"/>
    <w:rsid w:val="00110F80"/>
    <w:rsid w:val="00111A5C"/>
    <w:rsid w:val="0011326A"/>
    <w:rsid w:val="0011371C"/>
    <w:rsid w:val="00123E4B"/>
    <w:rsid w:val="00124977"/>
    <w:rsid w:val="00124C62"/>
    <w:rsid w:val="00125B3A"/>
    <w:rsid w:val="00126D12"/>
    <w:rsid w:val="00127937"/>
    <w:rsid w:val="00131C69"/>
    <w:rsid w:val="00132002"/>
    <w:rsid w:val="001326D7"/>
    <w:rsid w:val="00133F33"/>
    <w:rsid w:val="00134C7B"/>
    <w:rsid w:val="0013600B"/>
    <w:rsid w:val="00140E23"/>
    <w:rsid w:val="0014139D"/>
    <w:rsid w:val="00142AD9"/>
    <w:rsid w:val="00143407"/>
    <w:rsid w:val="0014386F"/>
    <w:rsid w:val="00144BFB"/>
    <w:rsid w:val="00147492"/>
    <w:rsid w:val="00152197"/>
    <w:rsid w:val="00153D12"/>
    <w:rsid w:val="001540AE"/>
    <w:rsid w:val="00154900"/>
    <w:rsid w:val="00155442"/>
    <w:rsid w:val="001555AA"/>
    <w:rsid w:val="00157B06"/>
    <w:rsid w:val="00160BA0"/>
    <w:rsid w:val="00161395"/>
    <w:rsid w:val="0016174A"/>
    <w:rsid w:val="00161B48"/>
    <w:rsid w:val="00161E1A"/>
    <w:rsid w:val="001630C4"/>
    <w:rsid w:val="0016347D"/>
    <w:rsid w:val="00163A9B"/>
    <w:rsid w:val="00165356"/>
    <w:rsid w:val="0016537B"/>
    <w:rsid w:val="001676C4"/>
    <w:rsid w:val="00167816"/>
    <w:rsid w:val="00167C0F"/>
    <w:rsid w:val="00170471"/>
    <w:rsid w:val="00170890"/>
    <w:rsid w:val="001712E8"/>
    <w:rsid w:val="001715F7"/>
    <w:rsid w:val="00171F44"/>
    <w:rsid w:val="00172EA8"/>
    <w:rsid w:val="0017307B"/>
    <w:rsid w:val="00175225"/>
    <w:rsid w:val="00176797"/>
    <w:rsid w:val="00177910"/>
    <w:rsid w:val="00180F07"/>
    <w:rsid w:val="001810FB"/>
    <w:rsid w:val="00183100"/>
    <w:rsid w:val="00184B7A"/>
    <w:rsid w:val="00185FB3"/>
    <w:rsid w:val="00186C44"/>
    <w:rsid w:val="00186DD5"/>
    <w:rsid w:val="00187B37"/>
    <w:rsid w:val="00187D19"/>
    <w:rsid w:val="001903D0"/>
    <w:rsid w:val="001920D7"/>
    <w:rsid w:val="001959BC"/>
    <w:rsid w:val="00195B6D"/>
    <w:rsid w:val="00195C6E"/>
    <w:rsid w:val="001A257D"/>
    <w:rsid w:val="001A2EFC"/>
    <w:rsid w:val="001A3B17"/>
    <w:rsid w:val="001A791F"/>
    <w:rsid w:val="001B123D"/>
    <w:rsid w:val="001B14E0"/>
    <w:rsid w:val="001B1948"/>
    <w:rsid w:val="001B277F"/>
    <w:rsid w:val="001B31BF"/>
    <w:rsid w:val="001B6215"/>
    <w:rsid w:val="001B6E1D"/>
    <w:rsid w:val="001C0639"/>
    <w:rsid w:val="001C1A55"/>
    <w:rsid w:val="001C3298"/>
    <w:rsid w:val="001C4122"/>
    <w:rsid w:val="001C460C"/>
    <w:rsid w:val="001C68C4"/>
    <w:rsid w:val="001C7182"/>
    <w:rsid w:val="001D00CB"/>
    <w:rsid w:val="001D0217"/>
    <w:rsid w:val="001D0E04"/>
    <w:rsid w:val="001D19CB"/>
    <w:rsid w:val="001D4C96"/>
    <w:rsid w:val="001D52FD"/>
    <w:rsid w:val="001D5EAA"/>
    <w:rsid w:val="001D7018"/>
    <w:rsid w:val="001D7A61"/>
    <w:rsid w:val="001E004B"/>
    <w:rsid w:val="001E0B62"/>
    <w:rsid w:val="001E3D68"/>
    <w:rsid w:val="001E4C1B"/>
    <w:rsid w:val="001E5F6A"/>
    <w:rsid w:val="001E7882"/>
    <w:rsid w:val="001F07A0"/>
    <w:rsid w:val="001F0FEB"/>
    <w:rsid w:val="001F1D55"/>
    <w:rsid w:val="001F37FD"/>
    <w:rsid w:val="001F4CD6"/>
    <w:rsid w:val="001F5F04"/>
    <w:rsid w:val="001F65FF"/>
    <w:rsid w:val="001F70BF"/>
    <w:rsid w:val="00200999"/>
    <w:rsid w:val="00201EAE"/>
    <w:rsid w:val="002022F9"/>
    <w:rsid w:val="0020272D"/>
    <w:rsid w:val="00203BB3"/>
    <w:rsid w:val="00204A15"/>
    <w:rsid w:val="0020524A"/>
    <w:rsid w:val="002058BF"/>
    <w:rsid w:val="00206358"/>
    <w:rsid w:val="00207286"/>
    <w:rsid w:val="00212CC5"/>
    <w:rsid w:val="0021312A"/>
    <w:rsid w:val="0021458E"/>
    <w:rsid w:val="00214ADC"/>
    <w:rsid w:val="00216EA9"/>
    <w:rsid w:val="00217C7F"/>
    <w:rsid w:val="00221790"/>
    <w:rsid w:val="00222E10"/>
    <w:rsid w:val="0022414B"/>
    <w:rsid w:val="00224452"/>
    <w:rsid w:val="00224A11"/>
    <w:rsid w:val="00224BC2"/>
    <w:rsid w:val="002252E4"/>
    <w:rsid w:val="00226195"/>
    <w:rsid w:val="00226D36"/>
    <w:rsid w:val="00227C70"/>
    <w:rsid w:val="0023197F"/>
    <w:rsid w:val="00231DEC"/>
    <w:rsid w:val="00232900"/>
    <w:rsid w:val="002330B2"/>
    <w:rsid w:val="002334A5"/>
    <w:rsid w:val="00233FA2"/>
    <w:rsid w:val="0023459A"/>
    <w:rsid w:val="0023526F"/>
    <w:rsid w:val="00235E9C"/>
    <w:rsid w:val="00235FEB"/>
    <w:rsid w:val="002372D2"/>
    <w:rsid w:val="00243560"/>
    <w:rsid w:val="00244720"/>
    <w:rsid w:val="00244B34"/>
    <w:rsid w:val="00244B53"/>
    <w:rsid w:val="002456C1"/>
    <w:rsid w:val="00246B62"/>
    <w:rsid w:val="00252350"/>
    <w:rsid w:val="00253910"/>
    <w:rsid w:val="002557B9"/>
    <w:rsid w:val="0025655A"/>
    <w:rsid w:val="00256A2A"/>
    <w:rsid w:val="002617B9"/>
    <w:rsid w:val="00261DDF"/>
    <w:rsid w:val="0026396F"/>
    <w:rsid w:val="00270AB6"/>
    <w:rsid w:val="0027187C"/>
    <w:rsid w:val="00271AC9"/>
    <w:rsid w:val="00272B54"/>
    <w:rsid w:val="00273AE7"/>
    <w:rsid w:val="00275B1B"/>
    <w:rsid w:val="00275B8E"/>
    <w:rsid w:val="0028355A"/>
    <w:rsid w:val="00283577"/>
    <w:rsid w:val="002835A5"/>
    <w:rsid w:val="0028445D"/>
    <w:rsid w:val="002856DD"/>
    <w:rsid w:val="00287829"/>
    <w:rsid w:val="00290619"/>
    <w:rsid w:val="00290DA2"/>
    <w:rsid w:val="00291C30"/>
    <w:rsid w:val="00292481"/>
    <w:rsid w:val="00292B80"/>
    <w:rsid w:val="0029578D"/>
    <w:rsid w:val="002A16EE"/>
    <w:rsid w:val="002A224F"/>
    <w:rsid w:val="002A5868"/>
    <w:rsid w:val="002B1A9D"/>
    <w:rsid w:val="002B7621"/>
    <w:rsid w:val="002B779F"/>
    <w:rsid w:val="002C0B39"/>
    <w:rsid w:val="002C1A0B"/>
    <w:rsid w:val="002C1F86"/>
    <w:rsid w:val="002C2AB3"/>
    <w:rsid w:val="002C4089"/>
    <w:rsid w:val="002C6F15"/>
    <w:rsid w:val="002C77B9"/>
    <w:rsid w:val="002C7DD8"/>
    <w:rsid w:val="002D0412"/>
    <w:rsid w:val="002D1016"/>
    <w:rsid w:val="002D2E3E"/>
    <w:rsid w:val="002D3A7C"/>
    <w:rsid w:val="002D4115"/>
    <w:rsid w:val="002D4352"/>
    <w:rsid w:val="002E024A"/>
    <w:rsid w:val="002E085B"/>
    <w:rsid w:val="002E2CA2"/>
    <w:rsid w:val="002E559C"/>
    <w:rsid w:val="002E5B5F"/>
    <w:rsid w:val="002F22C9"/>
    <w:rsid w:val="002F231F"/>
    <w:rsid w:val="002F2327"/>
    <w:rsid w:val="002F3155"/>
    <w:rsid w:val="002F3A64"/>
    <w:rsid w:val="002F41B0"/>
    <w:rsid w:val="002F4234"/>
    <w:rsid w:val="002F4B2D"/>
    <w:rsid w:val="002F4B34"/>
    <w:rsid w:val="00300174"/>
    <w:rsid w:val="00301397"/>
    <w:rsid w:val="00301DDD"/>
    <w:rsid w:val="00303455"/>
    <w:rsid w:val="00304963"/>
    <w:rsid w:val="00304ABD"/>
    <w:rsid w:val="00305DA9"/>
    <w:rsid w:val="0030741A"/>
    <w:rsid w:val="00314AC0"/>
    <w:rsid w:val="00315A14"/>
    <w:rsid w:val="003173CD"/>
    <w:rsid w:val="00317BE5"/>
    <w:rsid w:val="003223F6"/>
    <w:rsid w:val="003232FF"/>
    <w:rsid w:val="003235AE"/>
    <w:rsid w:val="003254D8"/>
    <w:rsid w:val="00325664"/>
    <w:rsid w:val="00325C6C"/>
    <w:rsid w:val="00326E1D"/>
    <w:rsid w:val="00331758"/>
    <w:rsid w:val="0033356B"/>
    <w:rsid w:val="00334EE3"/>
    <w:rsid w:val="00336127"/>
    <w:rsid w:val="003411A7"/>
    <w:rsid w:val="003419AC"/>
    <w:rsid w:val="00343729"/>
    <w:rsid w:val="00344FAC"/>
    <w:rsid w:val="00345A63"/>
    <w:rsid w:val="00345D60"/>
    <w:rsid w:val="003462E1"/>
    <w:rsid w:val="00346591"/>
    <w:rsid w:val="003465A8"/>
    <w:rsid w:val="003468BD"/>
    <w:rsid w:val="00346C71"/>
    <w:rsid w:val="003475DE"/>
    <w:rsid w:val="0035078D"/>
    <w:rsid w:val="00351163"/>
    <w:rsid w:val="00351495"/>
    <w:rsid w:val="00351B98"/>
    <w:rsid w:val="0035244F"/>
    <w:rsid w:val="003540CA"/>
    <w:rsid w:val="00357195"/>
    <w:rsid w:val="003618F4"/>
    <w:rsid w:val="0036309A"/>
    <w:rsid w:val="00363393"/>
    <w:rsid w:val="003634EB"/>
    <w:rsid w:val="003638B8"/>
    <w:rsid w:val="00365535"/>
    <w:rsid w:val="00365706"/>
    <w:rsid w:val="0036721C"/>
    <w:rsid w:val="003679DE"/>
    <w:rsid w:val="003719EC"/>
    <w:rsid w:val="00373217"/>
    <w:rsid w:val="003735C9"/>
    <w:rsid w:val="003739AD"/>
    <w:rsid w:val="003740A7"/>
    <w:rsid w:val="00375C36"/>
    <w:rsid w:val="00377C0F"/>
    <w:rsid w:val="00377E1D"/>
    <w:rsid w:val="00383176"/>
    <w:rsid w:val="003833AD"/>
    <w:rsid w:val="00383E46"/>
    <w:rsid w:val="00386093"/>
    <w:rsid w:val="003871F7"/>
    <w:rsid w:val="00390D5A"/>
    <w:rsid w:val="003916D7"/>
    <w:rsid w:val="00392900"/>
    <w:rsid w:val="003933A4"/>
    <w:rsid w:val="0039350D"/>
    <w:rsid w:val="00393586"/>
    <w:rsid w:val="003935BD"/>
    <w:rsid w:val="00393C25"/>
    <w:rsid w:val="003956A3"/>
    <w:rsid w:val="003961D1"/>
    <w:rsid w:val="003964F4"/>
    <w:rsid w:val="003A1231"/>
    <w:rsid w:val="003A1FAD"/>
    <w:rsid w:val="003A4DC8"/>
    <w:rsid w:val="003A60D5"/>
    <w:rsid w:val="003A7D04"/>
    <w:rsid w:val="003B51E8"/>
    <w:rsid w:val="003B59E2"/>
    <w:rsid w:val="003B5CDB"/>
    <w:rsid w:val="003B6424"/>
    <w:rsid w:val="003C0D59"/>
    <w:rsid w:val="003C4FBA"/>
    <w:rsid w:val="003C5364"/>
    <w:rsid w:val="003C6B46"/>
    <w:rsid w:val="003C72AE"/>
    <w:rsid w:val="003D3F1E"/>
    <w:rsid w:val="003D3F7F"/>
    <w:rsid w:val="003D6691"/>
    <w:rsid w:val="003E0D22"/>
    <w:rsid w:val="003E1FAC"/>
    <w:rsid w:val="003E34CD"/>
    <w:rsid w:val="003E3D15"/>
    <w:rsid w:val="003E7432"/>
    <w:rsid w:val="003E7B5A"/>
    <w:rsid w:val="003F098C"/>
    <w:rsid w:val="003F0F49"/>
    <w:rsid w:val="003F3DE3"/>
    <w:rsid w:val="00400251"/>
    <w:rsid w:val="00400380"/>
    <w:rsid w:val="00401E12"/>
    <w:rsid w:val="004028B1"/>
    <w:rsid w:val="00402E29"/>
    <w:rsid w:val="004044EE"/>
    <w:rsid w:val="00404783"/>
    <w:rsid w:val="00404E13"/>
    <w:rsid w:val="004103C7"/>
    <w:rsid w:val="004136FE"/>
    <w:rsid w:val="00413E24"/>
    <w:rsid w:val="00414D45"/>
    <w:rsid w:val="00416525"/>
    <w:rsid w:val="004213DA"/>
    <w:rsid w:val="00421BB8"/>
    <w:rsid w:val="00421E43"/>
    <w:rsid w:val="00422080"/>
    <w:rsid w:val="00422582"/>
    <w:rsid w:val="004238FA"/>
    <w:rsid w:val="004263F7"/>
    <w:rsid w:val="00426E73"/>
    <w:rsid w:val="0043009B"/>
    <w:rsid w:val="00431D99"/>
    <w:rsid w:val="00432B19"/>
    <w:rsid w:val="00434155"/>
    <w:rsid w:val="00434471"/>
    <w:rsid w:val="00434599"/>
    <w:rsid w:val="00435C38"/>
    <w:rsid w:val="004360DC"/>
    <w:rsid w:val="00436C38"/>
    <w:rsid w:val="00436FD4"/>
    <w:rsid w:val="00440F78"/>
    <w:rsid w:val="004415AA"/>
    <w:rsid w:val="00441A1C"/>
    <w:rsid w:val="00442351"/>
    <w:rsid w:val="004424FD"/>
    <w:rsid w:val="0044289E"/>
    <w:rsid w:val="00442D71"/>
    <w:rsid w:val="00446623"/>
    <w:rsid w:val="00447810"/>
    <w:rsid w:val="00452412"/>
    <w:rsid w:val="00453725"/>
    <w:rsid w:val="00455689"/>
    <w:rsid w:val="0045603C"/>
    <w:rsid w:val="004610F4"/>
    <w:rsid w:val="00461230"/>
    <w:rsid w:val="00461D49"/>
    <w:rsid w:val="00461F4B"/>
    <w:rsid w:val="004621D4"/>
    <w:rsid w:val="00463DE8"/>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4E70"/>
    <w:rsid w:val="00485FDE"/>
    <w:rsid w:val="0049006D"/>
    <w:rsid w:val="00490194"/>
    <w:rsid w:val="00490854"/>
    <w:rsid w:val="00492CC3"/>
    <w:rsid w:val="00493D70"/>
    <w:rsid w:val="004947A8"/>
    <w:rsid w:val="00494DA0"/>
    <w:rsid w:val="004953CE"/>
    <w:rsid w:val="00496A64"/>
    <w:rsid w:val="004977ED"/>
    <w:rsid w:val="004A054B"/>
    <w:rsid w:val="004A0A90"/>
    <w:rsid w:val="004A4B2F"/>
    <w:rsid w:val="004B371A"/>
    <w:rsid w:val="004B41CA"/>
    <w:rsid w:val="004B465C"/>
    <w:rsid w:val="004C03EC"/>
    <w:rsid w:val="004C0DC7"/>
    <w:rsid w:val="004C133F"/>
    <w:rsid w:val="004C19E2"/>
    <w:rsid w:val="004C1D08"/>
    <w:rsid w:val="004C5D65"/>
    <w:rsid w:val="004C6FCB"/>
    <w:rsid w:val="004C7EBE"/>
    <w:rsid w:val="004D05B0"/>
    <w:rsid w:val="004D120F"/>
    <w:rsid w:val="004D171E"/>
    <w:rsid w:val="004D1BB7"/>
    <w:rsid w:val="004D1CDA"/>
    <w:rsid w:val="004D2560"/>
    <w:rsid w:val="004D2817"/>
    <w:rsid w:val="004D3667"/>
    <w:rsid w:val="004D5FBD"/>
    <w:rsid w:val="004E2237"/>
    <w:rsid w:val="004E253E"/>
    <w:rsid w:val="004E2BE7"/>
    <w:rsid w:val="004E7DF0"/>
    <w:rsid w:val="004F05AB"/>
    <w:rsid w:val="004F3A1C"/>
    <w:rsid w:val="004F6049"/>
    <w:rsid w:val="004F6B4F"/>
    <w:rsid w:val="004F6E97"/>
    <w:rsid w:val="00500256"/>
    <w:rsid w:val="00500B95"/>
    <w:rsid w:val="0050349D"/>
    <w:rsid w:val="00505AC3"/>
    <w:rsid w:val="0050628A"/>
    <w:rsid w:val="00506797"/>
    <w:rsid w:val="005077FD"/>
    <w:rsid w:val="00510622"/>
    <w:rsid w:val="00510CA2"/>
    <w:rsid w:val="00511461"/>
    <w:rsid w:val="005144C0"/>
    <w:rsid w:val="005149B5"/>
    <w:rsid w:val="0051693D"/>
    <w:rsid w:val="0052227F"/>
    <w:rsid w:val="00522CE5"/>
    <w:rsid w:val="00522F19"/>
    <w:rsid w:val="005249E3"/>
    <w:rsid w:val="00524E2C"/>
    <w:rsid w:val="005259A1"/>
    <w:rsid w:val="00526873"/>
    <w:rsid w:val="00527747"/>
    <w:rsid w:val="005277C5"/>
    <w:rsid w:val="00530285"/>
    <w:rsid w:val="00530B0A"/>
    <w:rsid w:val="0053191B"/>
    <w:rsid w:val="00531AFF"/>
    <w:rsid w:val="00532C5E"/>
    <w:rsid w:val="0053413B"/>
    <w:rsid w:val="00534F83"/>
    <w:rsid w:val="0053683A"/>
    <w:rsid w:val="005374B9"/>
    <w:rsid w:val="005405A3"/>
    <w:rsid w:val="005439CB"/>
    <w:rsid w:val="005447D6"/>
    <w:rsid w:val="005462A4"/>
    <w:rsid w:val="00547346"/>
    <w:rsid w:val="00547F86"/>
    <w:rsid w:val="0055222B"/>
    <w:rsid w:val="00552B10"/>
    <w:rsid w:val="00553CE2"/>
    <w:rsid w:val="00554CB6"/>
    <w:rsid w:val="005551FC"/>
    <w:rsid w:val="005555FA"/>
    <w:rsid w:val="00556FAD"/>
    <w:rsid w:val="0055776C"/>
    <w:rsid w:val="00557E3B"/>
    <w:rsid w:val="005601F5"/>
    <w:rsid w:val="00563727"/>
    <w:rsid w:val="005642F8"/>
    <w:rsid w:val="005643E3"/>
    <w:rsid w:val="00565917"/>
    <w:rsid w:val="00565B97"/>
    <w:rsid w:val="00565D0E"/>
    <w:rsid w:val="00565EB8"/>
    <w:rsid w:val="00566481"/>
    <w:rsid w:val="005673E0"/>
    <w:rsid w:val="0057146E"/>
    <w:rsid w:val="0057299B"/>
    <w:rsid w:val="005729FC"/>
    <w:rsid w:val="00573BD2"/>
    <w:rsid w:val="005746B9"/>
    <w:rsid w:val="005773D1"/>
    <w:rsid w:val="00580DED"/>
    <w:rsid w:val="005826F2"/>
    <w:rsid w:val="00591C54"/>
    <w:rsid w:val="00594AF2"/>
    <w:rsid w:val="00595B25"/>
    <w:rsid w:val="005A03BD"/>
    <w:rsid w:val="005A1A77"/>
    <w:rsid w:val="005A2EC0"/>
    <w:rsid w:val="005A3D11"/>
    <w:rsid w:val="005A42B1"/>
    <w:rsid w:val="005A5514"/>
    <w:rsid w:val="005A76F1"/>
    <w:rsid w:val="005B0D00"/>
    <w:rsid w:val="005B4169"/>
    <w:rsid w:val="005B4869"/>
    <w:rsid w:val="005B5FAF"/>
    <w:rsid w:val="005B6D69"/>
    <w:rsid w:val="005C3ABF"/>
    <w:rsid w:val="005C46FE"/>
    <w:rsid w:val="005C496D"/>
    <w:rsid w:val="005C4BBC"/>
    <w:rsid w:val="005C6A1E"/>
    <w:rsid w:val="005C7D2C"/>
    <w:rsid w:val="005D00B6"/>
    <w:rsid w:val="005D1C66"/>
    <w:rsid w:val="005D3C90"/>
    <w:rsid w:val="005D674D"/>
    <w:rsid w:val="005D7FBA"/>
    <w:rsid w:val="005E2BE8"/>
    <w:rsid w:val="005E3151"/>
    <w:rsid w:val="005E3212"/>
    <w:rsid w:val="005E44EC"/>
    <w:rsid w:val="005E4B0C"/>
    <w:rsid w:val="005E63AE"/>
    <w:rsid w:val="005E6DA7"/>
    <w:rsid w:val="005E737E"/>
    <w:rsid w:val="005E73F4"/>
    <w:rsid w:val="005E77B0"/>
    <w:rsid w:val="005E799E"/>
    <w:rsid w:val="005F01CB"/>
    <w:rsid w:val="005F1C82"/>
    <w:rsid w:val="005F4ABD"/>
    <w:rsid w:val="005F5C75"/>
    <w:rsid w:val="005F6139"/>
    <w:rsid w:val="005F621A"/>
    <w:rsid w:val="005F6562"/>
    <w:rsid w:val="00601A06"/>
    <w:rsid w:val="00603179"/>
    <w:rsid w:val="0060368E"/>
    <w:rsid w:val="00604848"/>
    <w:rsid w:val="0060655F"/>
    <w:rsid w:val="00607749"/>
    <w:rsid w:val="00611547"/>
    <w:rsid w:val="00611654"/>
    <w:rsid w:val="006118FE"/>
    <w:rsid w:val="00614DF9"/>
    <w:rsid w:val="006155C4"/>
    <w:rsid w:val="00615EBE"/>
    <w:rsid w:val="00616715"/>
    <w:rsid w:val="00617054"/>
    <w:rsid w:val="00617DC2"/>
    <w:rsid w:val="00620160"/>
    <w:rsid w:val="00621282"/>
    <w:rsid w:val="006214B2"/>
    <w:rsid w:val="00621C69"/>
    <w:rsid w:val="00621D8C"/>
    <w:rsid w:val="00622330"/>
    <w:rsid w:val="006237B7"/>
    <w:rsid w:val="00625824"/>
    <w:rsid w:val="00625B24"/>
    <w:rsid w:val="006325A5"/>
    <w:rsid w:val="00633877"/>
    <w:rsid w:val="00633EA0"/>
    <w:rsid w:val="00637B16"/>
    <w:rsid w:val="00640E99"/>
    <w:rsid w:val="00640FFF"/>
    <w:rsid w:val="0064116F"/>
    <w:rsid w:val="0064533A"/>
    <w:rsid w:val="006453F1"/>
    <w:rsid w:val="00647A31"/>
    <w:rsid w:val="00650583"/>
    <w:rsid w:val="0065387F"/>
    <w:rsid w:val="00654F0B"/>
    <w:rsid w:val="00655A35"/>
    <w:rsid w:val="0065757D"/>
    <w:rsid w:val="006619FD"/>
    <w:rsid w:val="00664D94"/>
    <w:rsid w:val="00670552"/>
    <w:rsid w:val="006729D0"/>
    <w:rsid w:val="00676930"/>
    <w:rsid w:val="00680AF2"/>
    <w:rsid w:val="00681760"/>
    <w:rsid w:val="00682E36"/>
    <w:rsid w:val="006835C6"/>
    <w:rsid w:val="00683C45"/>
    <w:rsid w:val="00684274"/>
    <w:rsid w:val="0068565B"/>
    <w:rsid w:val="00686BDC"/>
    <w:rsid w:val="00687A59"/>
    <w:rsid w:val="00690AB6"/>
    <w:rsid w:val="00691235"/>
    <w:rsid w:val="006921C5"/>
    <w:rsid w:val="006932FD"/>
    <w:rsid w:val="00694B25"/>
    <w:rsid w:val="00695772"/>
    <w:rsid w:val="00696072"/>
    <w:rsid w:val="006962F6"/>
    <w:rsid w:val="00696482"/>
    <w:rsid w:val="006971F5"/>
    <w:rsid w:val="0069746F"/>
    <w:rsid w:val="00697F6B"/>
    <w:rsid w:val="006A0089"/>
    <w:rsid w:val="006A02D0"/>
    <w:rsid w:val="006A2246"/>
    <w:rsid w:val="006A3D43"/>
    <w:rsid w:val="006A4EEB"/>
    <w:rsid w:val="006A4F79"/>
    <w:rsid w:val="006A5207"/>
    <w:rsid w:val="006A6EDD"/>
    <w:rsid w:val="006A7BA1"/>
    <w:rsid w:val="006B0104"/>
    <w:rsid w:val="006B1408"/>
    <w:rsid w:val="006B15D4"/>
    <w:rsid w:val="006B2587"/>
    <w:rsid w:val="006B3D38"/>
    <w:rsid w:val="006B506E"/>
    <w:rsid w:val="006B5690"/>
    <w:rsid w:val="006B5969"/>
    <w:rsid w:val="006B777D"/>
    <w:rsid w:val="006C09D1"/>
    <w:rsid w:val="006C28AA"/>
    <w:rsid w:val="006C2E49"/>
    <w:rsid w:val="006C3065"/>
    <w:rsid w:val="006D03A7"/>
    <w:rsid w:val="006D12DC"/>
    <w:rsid w:val="006D2BD2"/>
    <w:rsid w:val="006D53B0"/>
    <w:rsid w:val="006D58EB"/>
    <w:rsid w:val="006D5D46"/>
    <w:rsid w:val="006D695B"/>
    <w:rsid w:val="006E0ECD"/>
    <w:rsid w:val="006E2004"/>
    <w:rsid w:val="006E224B"/>
    <w:rsid w:val="006E22D0"/>
    <w:rsid w:val="006E27BF"/>
    <w:rsid w:val="006E3A42"/>
    <w:rsid w:val="006E3A44"/>
    <w:rsid w:val="006E452B"/>
    <w:rsid w:val="006E532A"/>
    <w:rsid w:val="006E6010"/>
    <w:rsid w:val="006F063E"/>
    <w:rsid w:val="006F1960"/>
    <w:rsid w:val="006F3C9D"/>
    <w:rsid w:val="006F4406"/>
    <w:rsid w:val="006F44A2"/>
    <w:rsid w:val="006F4BD7"/>
    <w:rsid w:val="006F4D19"/>
    <w:rsid w:val="006F5A42"/>
    <w:rsid w:val="00700E9C"/>
    <w:rsid w:val="00704710"/>
    <w:rsid w:val="007051AF"/>
    <w:rsid w:val="0070598D"/>
    <w:rsid w:val="00710402"/>
    <w:rsid w:val="00713101"/>
    <w:rsid w:val="00715614"/>
    <w:rsid w:val="00717F82"/>
    <w:rsid w:val="0072117E"/>
    <w:rsid w:val="00722BF2"/>
    <w:rsid w:val="00723197"/>
    <w:rsid w:val="007243BD"/>
    <w:rsid w:val="0072517C"/>
    <w:rsid w:val="0073054F"/>
    <w:rsid w:val="00730FE6"/>
    <w:rsid w:val="007315FF"/>
    <w:rsid w:val="00732AC4"/>
    <w:rsid w:val="00732C68"/>
    <w:rsid w:val="00736A71"/>
    <w:rsid w:val="00740AB6"/>
    <w:rsid w:val="0074117D"/>
    <w:rsid w:val="00741D7B"/>
    <w:rsid w:val="007434F8"/>
    <w:rsid w:val="00743973"/>
    <w:rsid w:val="00743BB9"/>
    <w:rsid w:val="00743D35"/>
    <w:rsid w:val="00744BC9"/>
    <w:rsid w:val="007455A5"/>
    <w:rsid w:val="007464B9"/>
    <w:rsid w:val="00746DCE"/>
    <w:rsid w:val="00747AEF"/>
    <w:rsid w:val="00747DB4"/>
    <w:rsid w:val="00750D61"/>
    <w:rsid w:val="00752E4E"/>
    <w:rsid w:val="00753CBF"/>
    <w:rsid w:val="00753D93"/>
    <w:rsid w:val="007547ED"/>
    <w:rsid w:val="0075704A"/>
    <w:rsid w:val="00757CD2"/>
    <w:rsid w:val="00760183"/>
    <w:rsid w:val="00760653"/>
    <w:rsid w:val="0076175F"/>
    <w:rsid w:val="00761C3F"/>
    <w:rsid w:val="00763D4D"/>
    <w:rsid w:val="0076426C"/>
    <w:rsid w:val="00765171"/>
    <w:rsid w:val="007658B3"/>
    <w:rsid w:val="00766CFE"/>
    <w:rsid w:val="00766D35"/>
    <w:rsid w:val="00766F2C"/>
    <w:rsid w:val="00771253"/>
    <w:rsid w:val="00771F2F"/>
    <w:rsid w:val="00772012"/>
    <w:rsid w:val="00772D71"/>
    <w:rsid w:val="007739CB"/>
    <w:rsid w:val="007743E2"/>
    <w:rsid w:val="007753A2"/>
    <w:rsid w:val="0077582E"/>
    <w:rsid w:val="0077725D"/>
    <w:rsid w:val="00777352"/>
    <w:rsid w:val="007776F9"/>
    <w:rsid w:val="00780462"/>
    <w:rsid w:val="0078283D"/>
    <w:rsid w:val="007836FD"/>
    <w:rsid w:val="00784180"/>
    <w:rsid w:val="007875BC"/>
    <w:rsid w:val="00791D1C"/>
    <w:rsid w:val="00791F72"/>
    <w:rsid w:val="00792A9E"/>
    <w:rsid w:val="00792EF1"/>
    <w:rsid w:val="00793E8E"/>
    <w:rsid w:val="007952F5"/>
    <w:rsid w:val="00795DB9"/>
    <w:rsid w:val="00796BB9"/>
    <w:rsid w:val="00796FCF"/>
    <w:rsid w:val="007973FF"/>
    <w:rsid w:val="007A41D4"/>
    <w:rsid w:val="007A5116"/>
    <w:rsid w:val="007A521B"/>
    <w:rsid w:val="007A58B2"/>
    <w:rsid w:val="007B2762"/>
    <w:rsid w:val="007B3F9E"/>
    <w:rsid w:val="007B431E"/>
    <w:rsid w:val="007B474A"/>
    <w:rsid w:val="007B5532"/>
    <w:rsid w:val="007B60BF"/>
    <w:rsid w:val="007B686F"/>
    <w:rsid w:val="007C653F"/>
    <w:rsid w:val="007C72A9"/>
    <w:rsid w:val="007D3086"/>
    <w:rsid w:val="007D4329"/>
    <w:rsid w:val="007D4441"/>
    <w:rsid w:val="007D5E26"/>
    <w:rsid w:val="007D6DB3"/>
    <w:rsid w:val="007D7552"/>
    <w:rsid w:val="007E1DB8"/>
    <w:rsid w:val="007E2AB2"/>
    <w:rsid w:val="007E3F1F"/>
    <w:rsid w:val="007E656A"/>
    <w:rsid w:val="007E6583"/>
    <w:rsid w:val="007E698A"/>
    <w:rsid w:val="007E7FF3"/>
    <w:rsid w:val="007F3CD1"/>
    <w:rsid w:val="007F498B"/>
    <w:rsid w:val="007F52C2"/>
    <w:rsid w:val="007F5E56"/>
    <w:rsid w:val="007F5F32"/>
    <w:rsid w:val="007F6F97"/>
    <w:rsid w:val="00801001"/>
    <w:rsid w:val="008014B2"/>
    <w:rsid w:val="00803040"/>
    <w:rsid w:val="008051D6"/>
    <w:rsid w:val="00805302"/>
    <w:rsid w:val="00805445"/>
    <w:rsid w:val="008059B9"/>
    <w:rsid w:val="008118A5"/>
    <w:rsid w:val="00811CEC"/>
    <w:rsid w:val="00812029"/>
    <w:rsid w:val="00814AA6"/>
    <w:rsid w:val="00815227"/>
    <w:rsid w:val="00817DA7"/>
    <w:rsid w:val="008211FA"/>
    <w:rsid w:val="00821CA4"/>
    <w:rsid w:val="00821F99"/>
    <w:rsid w:val="008226A7"/>
    <w:rsid w:val="008233A0"/>
    <w:rsid w:val="008238E2"/>
    <w:rsid w:val="0082481A"/>
    <w:rsid w:val="008253DD"/>
    <w:rsid w:val="00825C4D"/>
    <w:rsid w:val="008267E5"/>
    <w:rsid w:val="00830E61"/>
    <w:rsid w:val="00831993"/>
    <w:rsid w:val="00833593"/>
    <w:rsid w:val="00834CE2"/>
    <w:rsid w:val="00840472"/>
    <w:rsid w:val="008404A2"/>
    <w:rsid w:val="00840A39"/>
    <w:rsid w:val="0084270A"/>
    <w:rsid w:val="00844A2F"/>
    <w:rsid w:val="00845A90"/>
    <w:rsid w:val="00846273"/>
    <w:rsid w:val="00850ACD"/>
    <w:rsid w:val="008532A3"/>
    <w:rsid w:val="008568AF"/>
    <w:rsid w:val="00860B8C"/>
    <w:rsid w:val="00861776"/>
    <w:rsid w:val="00861979"/>
    <w:rsid w:val="00861BEA"/>
    <w:rsid w:val="00861E07"/>
    <w:rsid w:val="00862A5D"/>
    <w:rsid w:val="0086305B"/>
    <w:rsid w:val="00863EF9"/>
    <w:rsid w:val="00864BAF"/>
    <w:rsid w:val="00865816"/>
    <w:rsid w:val="00865C94"/>
    <w:rsid w:val="00870C0B"/>
    <w:rsid w:val="0087353E"/>
    <w:rsid w:val="0087468B"/>
    <w:rsid w:val="00877CAC"/>
    <w:rsid w:val="00880816"/>
    <w:rsid w:val="008819B8"/>
    <w:rsid w:val="0088409D"/>
    <w:rsid w:val="00885775"/>
    <w:rsid w:val="00886ED0"/>
    <w:rsid w:val="0088760F"/>
    <w:rsid w:val="008878CD"/>
    <w:rsid w:val="00887A25"/>
    <w:rsid w:val="00887B70"/>
    <w:rsid w:val="00890142"/>
    <w:rsid w:val="00890DD1"/>
    <w:rsid w:val="00891072"/>
    <w:rsid w:val="00891C08"/>
    <w:rsid w:val="00893150"/>
    <w:rsid w:val="008934ED"/>
    <w:rsid w:val="00893625"/>
    <w:rsid w:val="008956D4"/>
    <w:rsid w:val="008A0029"/>
    <w:rsid w:val="008A17F0"/>
    <w:rsid w:val="008A2CAE"/>
    <w:rsid w:val="008A3EA9"/>
    <w:rsid w:val="008A5C63"/>
    <w:rsid w:val="008A70C7"/>
    <w:rsid w:val="008B6312"/>
    <w:rsid w:val="008B7809"/>
    <w:rsid w:val="008C03F0"/>
    <w:rsid w:val="008C0499"/>
    <w:rsid w:val="008C0698"/>
    <w:rsid w:val="008C08B4"/>
    <w:rsid w:val="008C1E7B"/>
    <w:rsid w:val="008C2492"/>
    <w:rsid w:val="008C2559"/>
    <w:rsid w:val="008C257F"/>
    <w:rsid w:val="008C25B9"/>
    <w:rsid w:val="008C26E6"/>
    <w:rsid w:val="008C3310"/>
    <w:rsid w:val="008C4B5F"/>
    <w:rsid w:val="008C4EAA"/>
    <w:rsid w:val="008C5AE6"/>
    <w:rsid w:val="008C6643"/>
    <w:rsid w:val="008C6CF6"/>
    <w:rsid w:val="008C77EE"/>
    <w:rsid w:val="008C7FEC"/>
    <w:rsid w:val="008D1087"/>
    <w:rsid w:val="008D3C11"/>
    <w:rsid w:val="008D4474"/>
    <w:rsid w:val="008D4FCE"/>
    <w:rsid w:val="008E14B5"/>
    <w:rsid w:val="008E1846"/>
    <w:rsid w:val="008E34C5"/>
    <w:rsid w:val="008E52DB"/>
    <w:rsid w:val="008E5BB0"/>
    <w:rsid w:val="008E664E"/>
    <w:rsid w:val="008F529F"/>
    <w:rsid w:val="008F54AC"/>
    <w:rsid w:val="008F5A9C"/>
    <w:rsid w:val="008F5B25"/>
    <w:rsid w:val="00901F43"/>
    <w:rsid w:val="009043B3"/>
    <w:rsid w:val="00912717"/>
    <w:rsid w:val="00913EB0"/>
    <w:rsid w:val="00914CFE"/>
    <w:rsid w:val="00915B3F"/>
    <w:rsid w:val="009214BC"/>
    <w:rsid w:val="00921CF4"/>
    <w:rsid w:val="00925D67"/>
    <w:rsid w:val="009270B8"/>
    <w:rsid w:val="00931C83"/>
    <w:rsid w:val="00931DB9"/>
    <w:rsid w:val="009323AE"/>
    <w:rsid w:val="00936ACF"/>
    <w:rsid w:val="00940768"/>
    <w:rsid w:val="00946A77"/>
    <w:rsid w:val="00946C08"/>
    <w:rsid w:val="00947E37"/>
    <w:rsid w:val="0095031C"/>
    <w:rsid w:val="00950672"/>
    <w:rsid w:val="00950A6B"/>
    <w:rsid w:val="00950E2D"/>
    <w:rsid w:val="009512BF"/>
    <w:rsid w:val="00952311"/>
    <w:rsid w:val="00952B9F"/>
    <w:rsid w:val="00953DEC"/>
    <w:rsid w:val="00955327"/>
    <w:rsid w:val="0095665D"/>
    <w:rsid w:val="009567A3"/>
    <w:rsid w:val="00957A6D"/>
    <w:rsid w:val="00960356"/>
    <w:rsid w:val="009605D9"/>
    <w:rsid w:val="009623E3"/>
    <w:rsid w:val="00963E96"/>
    <w:rsid w:val="0096479C"/>
    <w:rsid w:val="0096578E"/>
    <w:rsid w:val="00971356"/>
    <w:rsid w:val="00973424"/>
    <w:rsid w:val="00974C13"/>
    <w:rsid w:val="0097635F"/>
    <w:rsid w:val="00976B68"/>
    <w:rsid w:val="00977C2C"/>
    <w:rsid w:val="00981FEB"/>
    <w:rsid w:val="00983889"/>
    <w:rsid w:val="00983B32"/>
    <w:rsid w:val="00983BEF"/>
    <w:rsid w:val="009861B2"/>
    <w:rsid w:val="0098622F"/>
    <w:rsid w:val="009862B1"/>
    <w:rsid w:val="00990227"/>
    <w:rsid w:val="0099048F"/>
    <w:rsid w:val="0099259B"/>
    <w:rsid w:val="00992923"/>
    <w:rsid w:val="00992DCA"/>
    <w:rsid w:val="00993AA6"/>
    <w:rsid w:val="00994A55"/>
    <w:rsid w:val="00995FD9"/>
    <w:rsid w:val="00997B36"/>
    <w:rsid w:val="00997CC5"/>
    <w:rsid w:val="009A08F3"/>
    <w:rsid w:val="009A0DA3"/>
    <w:rsid w:val="009A14FB"/>
    <w:rsid w:val="009A27DB"/>
    <w:rsid w:val="009A3BD2"/>
    <w:rsid w:val="009A4069"/>
    <w:rsid w:val="009A64BF"/>
    <w:rsid w:val="009A7AD5"/>
    <w:rsid w:val="009B30AE"/>
    <w:rsid w:val="009B35BA"/>
    <w:rsid w:val="009B4933"/>
    <w:rsid w:val="009B6411"/>
    <w:rsid w:val="009C0714"/>
    <w:rsid w:val="009C15EE"/>
    <w:rsid w:val="009C316F"/>
    <w:rsid w:val="009C3408"/>
    <w:rsid w:val="009C44BA"/>
    <w:rsid w:val="009C5D98"/>
    <w:rsid w:val="009C72C3"/>
    <w:rsid w:val="009C76C6"/>
    <w:rsid w:val="009C7B9B"/>
    <w:rsid w:val="009D089C"/>
    <w:rsid w:val="009D10CE"/>
    <w:rsid w:val="009D29CC"/>
    <w:rsid w:val="009D2B41"/>
    <w:rsid w:val="009D4517"/>
    <w:rsid w:val="009D4F66"/>
    <w:rsid w:val="009D5DE0"/>
    <w:rsid w:val="009D6F10"/>
    <w:rsid w:val="009D72C8"/>
    <w:rsid w:val="009D738B"/>
    <w:rsid w:val="009D7530"/>
    <w:rsid w:val="009D77BB"/>
    <w:rsid w:val="009E0C00"/>
    <w:rsid w:val="009E43A4"/>
    <w:rsid w:val="009E484C"/>
    <w:rsid w:val="009E57F4"/>
    <w:rsid w:val="009E608D"/>
    <w:rsid w:val="009F0556"/>
    <w:rsid w:val="009F1805"/>
    <w:rsid w:val="009F1D96"/>
    <w:rsid w:val="009F21B1"/>
    <w:rsid w:val="009F3041"/>
    <w:rsid w:val="009F5DA1"/>
    <w:rsid w:val="009F6CE2"/>
    <w:rsid w:val="009F7AEA"/>
    <w:rsid w:val="00A01BAF"/>
    <w:rsid w:val="00A02FE3"/>
    <w:rsid w:val="00A03711"/>
    <w:rsid w:val="00A04E9A"/>
    <w:rsid w:val="00A04FC3"/>
    <w:rsid w:val="00A073EA"/>
    <w:rsid w:val="00A117B0"/>
    <w:rsid w:val="00A1358C"/>
    <w:rsid w:val="00A140DF"/>
    <w:rsid w:val="00A1444F"/>
    <w:rsid w:val="00A14E76"/>
    <w:rsid w:val="00A178AC"/>
    <w:rsid w:val="00A178FF"/>
    <w:rsid w:val="00A20119"/>
    <w:rsid w:val="00A208CE"/>
    <w:rsid w:val="00A2095F"/>
    <w:rsid w:val="00A20D97"/>
    <w:rsid w:val="00A22984"/>
    <w:rsid w:val="00A22C29"/>
    <w:rsid w:val="00A24146"/>
    <w:rsid w:val="00A24539"/>
    <w:rsid w:val="00A265EF"/>
    <w:rsid w:val="00A26C78"/>
    <w:rsid w:val="00A2702D"/>
    <w:rsid w:val="00A309C4"/>
    <w:rsid w:val="00A30A67"/>
    <w:rsid w:val="00A30C58"/>
    <w:rsid w:val="00A332DD"/>
    <w:rsid w:val="00A33810"/>
    <w:rsid w:val="00A34F09"/>
    <w:rsid w:val="00A35A55"/>
    <w:rsid w:val="00A4292C"/>
    <w:rsid w:val="00A42ADA"/>
    <w:rsid w:val="00A42CD3"/>
    <w:rsid w:val="00A42F43"/>
    <w:rsid w:val="00A431C1"/>
    <w:rsid w:val="00A441B3"/>
    <w:rsid w:val="00A44A26"/>
    <w:rsid w:val="00A45772"/>
    <w:rsid w:val="00A458F2"/>
    <w:rsid w:val="00A502A5"/>
    <w:rsid w:val="00A51F5C"/>
    <w:rsid w:val="00A52413"/>
    <w:rsid w:val="00A531C6"/>
    <w:rsid w:val="00A532AF"/>
    <w:rsid w:val="00A54B72"/>
    <w:rsid w:val="00A5505A"/>
    <w:rsid w:val="00A551E8"/>
    <w:rsid w:val="00A60647"/>
    <w:rsid w:val="00A6065B"/>
    <w:rsid w:val="00A636EA"/>
    <w:rsid w:val="00A722DC"/>
    <w:rsid w:val="00A7360E"/>
    <w:rsid w:val="00A74C62"/>
    <w:rsid w:val="00A74D9F"/>
    <w:rsid w:val="00A75009"/>
    <w:rsid w:val="00A75604"/>
    <w:rsid w:val="00A764F1"/>
    <w:rsid w:val="00A76D2A"/>
    <w:rsid w:val="00A771C9"/>
    <w:rsid w:val="00A8064D"/>
    <w:rsid w:val="00A80E1A"/>
    <w:rsid w:val="00A82CD9"/>
    <w:rsid w:val="00A84527"/>
    <w:rsid w:val="00A84ED7"/>
    <w:rsid w:val="00A857BF"/>
    <w:rsid w:val="00A90850"/>
    <w:rsid w:val="00A92F81"/>
    <w:rsid w:val="00A95CE3"/>
    <w:rsid w:val="00AA1188"/>
    <w:rsid w:val="00AA3D11"/>
    <w:rsid w:val="00AA4296"/>
    <w:rsid w:val="00AA4A94"/>
    <w:rsid w:val="00AA4DF3"/>
    <w:rsid w:val="00AA7365"/>
    <w:rsid w:val="00AA774D"/>
    <w:rsid w:val="00AB1D2E"/>
    <w:rsid w:val="00AB51B4"/>
    <w:rsid w:val="00AB6A8C"/>
    <w:rsid w:val="00AB721F"/>
    <w:rsid w:val="00AC111D"/>
    <w:rsid w:val="00AC3824"/>
    <w:rsid w:val="00AC3B9A"/>
    <w:rsid w:val="00AC40F9"/>
    <w:rsid w:val="00AC4A15"/>
    <w:rsid w:val="00AC4C96"/>
    <w:rsid w:val="00AC5846"/>
    <w:rsid w:val="00AD1284"/>
    <w:rsid w:val="00AD17E4"/>
    <w:rsid w:val="00AD1A33"/>
    <w:rsid w:val="00AD2CA6"/>
    <w:rsid w:val="00AD3675"/>
    <w:rsid w:val="00AD5222"/>
    <w:rsid w:val="00AD6A25"/>
    <w:rsid w:val="00AE0952"/>
    <w:rsid w:val="00AE0FCD"/>
    <w:rsid w:val="00AE30F3"/>
    <w:rsid w:val="00AE7A56"/>
    <w:rsid w:val="00AF0A28"/>
    <w:rsid w:val="00AF1DE2"/>
    <w:rsid w:val="00AF2958"/>
    <w:rsid w:val="00AF2E04"/>
    <w:rsid w:val="00AF36E1"/>
    <w:rsid w:val="00AF3F5B"/>
    <w:rsid w:val="00AF4197"/>
    <w:rsid w:val="00AF46D3"/>
    <w:rsid w:val="00AF5EE9"/>
    <w:rsid w:val="00AF69C8"/>
    <w:rsid w:val="00AF76AC"/>
    <w:rsid w:val="00B020E4"/>
    <w:rsid w:val="00B0331E"/>
    <w:rsid w:val="00B042AA"/>
    <w:rsid w:val="00B04D80"/>
    <w:rsid w:val="00B056EC"/>
    <w:rsid w:val="00B06091"/>
    <w:rsid w:val="00B06E7E"/>
    <w:rsid w:val="00B1024C"/>
    <w:rsid w:val="00B11BF7"/>
    <w:rsid w:val="00B11C65"/>
    <w:rsid w:val="00B14E6B"/>
    <w:rsid w:val="00B14FD4"/>
    <w:rsid w:val="00B15964"/>
    <w:rsid w:val="00B20686"/>
    <w:rsid w:val="00B207BD"/>
    <w:rsid w:val="00B219C9"/>
    <w:rsid w:val="00B24208"/>
    <w:rsid w:val="00B2545F"/>
    <w:rsid w:val="00B25D08"/>
    <w:rsid w:val="00B275CF"/>
    <w:rsid w:val="00B308BB"/>
    <w:rsid w:val="00B34286"/>
    <w:rsid w:val="00B35B08"/>
    <w:rsid w:val="00B35C88"/>
    <w:rsid w:val="00B36401"/>
    <w:rsid w:val="00B36830"/>
    <w:rsid w:val="00B37BF6"/>
    <w:rsid w:val="00B43047"/>
    <w:rsid w:val="00B4338A"/>
    <w:rsid w:val="00B45608"/>
    <w:rsid w:val="00B47232"/>
    <w:rsid w:val="00B50324"/>
    <w:rsid w:val="00B51757"/>
    <w:rsid w:val="00B5375B"/>
    <w:rsid w:val="00B542AB"/>
    <w:rsid w:val="00B54C1E"/>
    <w:rsid w:val="00B551CB"/>
    <w:rsid w:val="00B56628"/>
    <w:rsid w:val="00B6050A"/>
    <w:rsid w:val="00B620E7"/>
    <w:rsid w:val="00B62D5C"/>
    <w:rsid w:val="00B6573F"/>
    <w:rsid w:val="00B65BAA"/>
    <w:rsid w:val="00B665CE"/>
    <w:rsid w:val="00B67608"/>
    <w:rsid w:val="00B679CA"/>
    <w:rsid w:val="00B67FC0"/>
    <w:rsid w:val="00B7020B"/>
    <w:rsid w:val="00B72E36"/>
    <w:rsid w:val="00B73035"/>
    <w:rsid w:val="00B73C12"/>
    <w:rsid w:val="00B759DD"/>
    <w:rsid w:val="00B765E8"/>
    <w:rsid w:val="00B76B92"/>
    <w:rsid w:val="00B846E6"/>
    <w:rsid w:val="00B84A5E"/>
    <w:rsid w:val="00B84F7F"/>
    <w:rsid w:val="00B85AC9"/>
    <w:rsid w:val="00B87C2A"/>
    <w:rsid w:val="00B90144"/>
    <w:rsid w:val="00B91131"/>
    <w:rsid w:val="00B94295"/>
    <w:rsid w:val="00B972F7"/>
    <w:rsid w:val="00B97AB8"/>
    <w:rsid w:val="00B97B0B"/>
    <w:rsid w:val="00BA09B5"/>
    <w:rsid w:val="00BA1300"/>
    <w:rsid w:val="00BA153E"/>
    <w:rsid w:val="00BA28F9"/>
    <w:rsid w:val="00BA2DCD"/>
    <w:rsid w:val="00BA4829"/>
    <w:rsid w:val="00BA572E"/>
    <w:rsid w:val="00BA6E69"/>
    <w:rsid w:val="00BA737C"/>
    <w:rsid w:val="00BA7BEE"/>
    <w:rsid w:val="00BB0989"/>
    <w:rsid w:val="00BB0A7A"/>
    <w:rsid w:val="00BB51D1"/>
    <w:rsid w:val="00BB565F"/>
    <w:rsid w:val="00BB5B12"/>
    <w:rsid w:val="00BB651D"/>
    <w:rsid w:val="00BC173C"/>
    <w:rsid w:val="00BC1ABB"/>
    <w:rsid w:val="00BC3458"/>
    <w:rsid w:val="00BC7693"/>
    <w:rsid w:val="00BD0F04"/>
    <w:rsid w:val="00BD1EDA"/>
    <w:rsid w:val="00BD33D3"/>
    <w:rsid w:val="00BD4081"/>
    <w:rsid w:val="00BD68D8"/>
    <w:rsid w:val="00BD6C79"/>
    <w:rsid w:val="00BD7317"/>
    <w:rsid w:val="00BE1A1D"/>
    <w:rsid w:val="00BE2435"/>
    <w:rsid w:val="00BE4018"/>
    <w:rsid w:val="00BE776E"/>
    <w:rsid w:val="00BE7DC0"/>
    <w:rsid w:val="00BF0028"/>
    <w:rsid w:val="00BF1F4E"/>
    <w:rsid w:val="00BF4512"/>
    <w:rsid w:val="00BF4D60"/>
    <w:rsid w:val="00BF4F9D"/>
    <w:rsid w:val="00BF5136"/>
    <w:rsid w:val="00BF5E8B"/>
    <w:rsid w:val="00BF7150"/>
    <w:rsid w:val="00C00739"/>
    <w:rsid w:val="00C0281E"/>
    <w:rsid w:val="00C03524"/>
    <w:rsid w:val="00C053A8"/>
    <w:rsid w:val="00C06601"/>
    <w:rsid w:val="00C068A0"/>
    <w:rsid w:val="00C07955"/>
    <w:rsid w:val="00C079AE"/>
    <w:rsid w:val="00C10BF0"/>
    <w:rsid w:val="00C13521"/>
    <w:rsid w:val="00C13E9D"/>
    <w:rsid w:val="00C14397"/>
    <w:rsid w:val="00C157E6"/>
    <w:rsid w:val="00C21304"/>
    <w:rsid w:val="00C21E1A"/>
    <w:rsid w:val="00C22049"/>
    <w:rsid w:val="00C22375"/>
    <w:rsid w:val="00C22D62"/>
    <w:rsid w:val="00C2388F"/>
    <w:rsid w:val="00C24580"/>
    <w:rsid w:val="00C24A3A"/>
    <w:rsid w:val="00C25523"/>
    <w:rsid w:val="00C303CE"/>
    <w:rsid w:val="00C30E7A"/>
    <w:rsid w:val="00C3198E"/>
    <w:rsid w:val="00C319AA"/>
    <w:rsid w:val="00C32428"/>
    <w:rsid w:val="00C32A76"/>
    <w:rsid w:val="00C340E2"/>
    <w:rsid w:val="00C360BC"/>
    <w:rsid w:val="00C36685"/>
    <w:rsid w:val="00C40BEA"/>
    <w:rsid w:val="00C4268A"/>
    <w:rsid w:val="00C42FE1"/>
    <w:rsid w:val="00C43B76"/>
    <w:rsid w:val="00C4403E"/>
    <w:rsid w:val="00C445FB"/>
    <w:rsid w:val="00C4746F"/>
    <w:rsid w:val="00C519F1"/>
    <w:rsid w:val="00C51A28"/>
    <w:rsid w:val="00C52143"/>
    <w:rsid w:val="00C52B44"/>
    <w:rsid w:val="00C54AD4"/>
    <w:rsid w:val="00C55CAF"/>
    <w:rsid w:val="00C60F30"/>
    <w:rsid w:val="00C618F9"/>
    <w:rsid w:val="00C63137"/>
    <w:rsid w:val="00C64265"/>
    <w:rsid w:val="00C651CF"/>
    <w:rsid w:val="00C7095A"/>
    <w:rsid w:val="00C71D85"/>
    <w:rsid w:val="00C72A9C"/>
    <w:rsid w:val="00C72D3E"/>
    <w:rsid w:val="00C747E2"/>
    <w:rsid w:val="00C756BC"/>
    <w:rsid w:val="00C8012B"/>
    <w:rsid w:val="00C8092C"/>
    <w:rsid w:val="00C82BB0"/>
    <w:rsid w:val="00C82EFC"/>
    <w:rsid w:val="00C856D6"/>
    <w:rsid w:val="00C85B29"/>
    <w:rsid w:val="00C90FEA"/>
    <w:rsid w:val="00C91783"/>
    <w:rsid w:val="00C95086"/>
    <w:rsid w:val="00C96ED4"/>
    <w:rsid w:val="00C9750B"/>
    <w:rsid w:val="00CA0237"/>
    <w:rsid w:val="00CA0913"/>
    <w:rsid w:val="00CA0CAC"/>
    <w:rsid w:val="00CA1C8A"/>
    <w:rsid w:val="00CA2659"/>
    <w:rsid w:val="00CA27A8"/>
    <w:rsid w:val="00CA431C"/>
    <w:rsid w:val="00CA4C32"/>
    <w:rsid w:val="00CB040C"/>
    <w:rsid w:val="00CB0AEC"/>
    <w:rsid w:val="00CB11C2"/>
    <w:rsid w:val="00CB45B6"/>
    <w:rsid w:val="00CB5C6B"/>
    <w:rsid w:val="00CB5EB4"/>
    <w:rsid w:val="00CC04A7"/>
    <w:rsid w:val="00CC0D53"/>
    <w:rsid w:val="00CC1005"/>
    <w:rsid w:val="00CC32B7"/>
    <w:rsid w:val="00CC53A5"/>
    <w:rsid w:val="00CC57DB"/>
    <w:rsid w:val="00CC6DC5"/>
    <w:rsid w:val="00CC713A"/>
    <w:rsid w:val="00CC7F39"/>
    <w:rsid w:val="00CD115A"/>
    <w:rsid w:val="00CD138B"/>
    <w:rsid w:val="00CD14B3"/>
    <w:rsid w:val="00CD29FD"/>
    <w:rsid w:val="00CD4C63"/>
    <w:rsid w:val="00CD60D6"/>
    <w:rsid w:val="00CD683E"/>
    <w:rsid w:val="00CD6B27"/>
    <w:rsid w:val="00CD72F1"/>
    <w:rsid w:val="00CD7D64"/>
    <w:rsid w:val="00CE0E5B"/>
    <w:rsid w:val="00CE1265"/>
    <w:rsid w:val="00CE1A93"/>
    <w:rsid w:val="00CE3AD5"/>
    <w:rsid w:val="00CE4BCC"/>
    <w:rsid w:val="00CE4E67"/>
    <w:rsid w:val="00CE5876"/>
    <w:rsid w:val="00CE5B1C"/>
    <w:rsid w:val="00CE6BF5"/>
    <w:rsid w:val="00CF00E6"/>
    <w:rsid w:val="00CF0557"/>
    <w:rsid w:val="00CF1040"/>
    <w:rsid w:val="00CF104C"/>
    <w:rsid w:val="00CF3A1D"/>
    <w:rsid w:val="00CF4683"/>
    <w:rsid w:val="00CF4B06"/>
    <w:rsid w:val="00CF5766"/>
    <w:rsid w:val="00CF7322"/>
    <w:rsid w:val="00CF768A"/>
    <w:rsid w:val="00D0101E"/>
    <w:rsid w:val="00D02A1C"/>
    <w:rsid w:val="00D033AB"/>
    <w:rsid w:val="00D033BA"/>
    <w:rsid w:val="00D048FC"/>
    <w:rsid w:val="00D04C31"/>
    <w:rsid w:val="00D07A49"/>
    <w:rsid w:val="00D10E03"/>
    <w:rsid w:val="00D111A2"/>
    <w:rsid w:val="00D1197E"/>
    <w:rsid w:val="00D14024"/>
    <w:rsid w:val="00D14132"/>
    <w:rsid w:val="00D164D9"/>
    <w:rsid w:val="00D2165F"/>
    <w:rsid w:val="00D2646E"/>
    <w:rsid w:val="00D2742C"/>
    <w:rsid w:val="00D2777D"/>
    <w:rsid w:val="00D320ED"/>
    <w:rsid w:val="00D349D7"/>
    <w:rsid w:val="00D352E4"/>
    <w:rsid w:val="00D35386"/>
    <w:rsid w:val="00D3672D"/>
    <w:rsid w:val="00D36A83"/>
    <w:rsid w:val="00D37B6F"/>
    <w:rsid w:val="00D37C33"/>
    <w:rsid w:val="00D407F6"/>
    <w:rsid w:val="00D41471"/>
    <w:rsid w:val="00D55B40"/>
    <w:rsid w:val="00D567DC"/>
    <w:rsid w:val="00D5704C"/>
    <w:rsid w:val="00D60097"/>
    <w:rsid w:val="00D6069E"/>
    <w:rsid w:val="00D6392A"/>
    <w:rsid w:val="00D6406B"/>
    <w:rsid w:val="00D64341"/>
    <w:rsid w:val="00D647D3"/>
    <w:rsid w:val="00D67A21"/>
    <w:rsid w:val="00D70340"/>
    <w:rsid w:val="00D70571"/>
    <w:rsid w:val="00D70E48"/>
    <w:rsid w:val="00D72B24"/>
    <w:rsid w:val="00D73183"/>
    <w:rsid w:val="00D74440"/>
    <w:rsid w:val="00D75D66"/>
    <w:rsid w:val="00D75E98"/>
    <w:rsid w:val="00D806B6"/>
    <w:rsid w:val="00D80D63"/>
    <w:rsid w:val="00D8170A"/>
    <w:rsid w:val="00D83D09"/>
    <w:rsid w:val="00D840F7"/>
    <w:rsid w:val="00D8444E"/>
    <w:rsid w:val="00D84573"/>
    <w:rsid w:val="00D84B6B"/>
    <w:rsid w:val="00D85D2E"/>
    <w:rsid w:val="00D86548"/>
    <w:rsid w:val="00D86D59"/>
    <w:rsid w:val="00D90735"/>
    <w:rsid w:val="00D9175B"/>
    <w:rsid w:val="00D91785"/>
    <w:rsid w:val="00D91C2D"/>
    <w:rsid w:val="00D93719"/>
    <w:rsid w:val="00D973EE"/>
    <w:rsid w:val="00DA30D1"/>
    <w:rsid w:val="00DA3411"/>
    <w:rsid w:val="00DA446D"/>
    <w:rsid w:val="00DA488C"/>
    <w:rsid w:val="00DA535F"/>
    <w:rsid w:val="00DA5AA6"/>
    <w:rsid w:val="00DA634D"/>
    <w:rsid w:val="00DB10E9"/>
    <w:rsid w:val="00DB1239"/>
    <w:rsid w:val="00DB5171"/>
    <w:rsid w:val="00DB585E"/>
    <w:rsid w:val="00DB6BCF"/>
    <w:rsid w:val="00DB6C7D"/>
    <w:rsid w:val="00DB6DF0"/>
    <w:rsid w:val="00DC0018"/>
    <w:rsid w:val="00DC17A3"/>
    <w:rsid w:val="00DC295A"/>
    <w:rsid w:val="00DC38D6"/>
    <w:rsid w:val="00DC3B33"/>
    <w:rsid w:val="00DC44EA"/>
    <w:rsid w:val="00DC4733"/>
    <w:rsid w:val="00DC749F"/>
    <w:rsid w:val="00DC75E5"/>
    <w:rsid w:val="00DD11F5"/>
    <w:rsid w:val="00DD20DA"/>
    <w:rsid w:val="00DD471B"/>
    <w:rsid w:val="00DD5162"/>
    <w:rsid w:val="00DD5B69"/>
    <w:rsid w:val="00DD61CD"/>
    <w:rsid w:val="00DD7712"/>
    <w:rsid w:val="00DE02E8"/>
    <w:rsid w:val="00DE0722"/>
    <w:rsid w:val="00DE0ED1"/>
    <w:rsid w:val="00DE1598"/>
    <w:rsid w:val="00DE4BE0"/>
    <w:rsid w:val="00DE6395"/>
    <w:rsid w:val="00DF03F3"/>
    <w:rsid w:val="00DF1C2C"/>
    <w:rsid w:val="00DF2839"/>
    <w:rsid w:val="00DF2DA6"/>
    <w:rsid w:val="00DF43F8"/>
    <w:rsid w:val="00DF52E7"/>
    <w:rsid w:val="00DF70F2"/>
    <w:rsid w:val="00DF7EA6"/>
    <w:rsid w:val="00E028B9"/>
    <w:rsid w:val="00E03776"/>
    <w:rsid w:val="00E03B4D"/>
    <w:rsid w:val="00E04E49"/>
    <w:rsid w:val="00E05EB7"/>
    <w:rsid w:val="00E104BE"/>
    <w:rsid w:val="00E1050F"/>
    <w:rsid w:val="00E143B8"/>
    <w:rsid w:val="00E17458"/>
    <w:rsid w:val="00E202BA"/>
    <w:rsid w:val="00E209B6"/>
    <w:rsid w:val="00E220E1"/>
    <w:rsid w:val="00E23BEB"/>
    <w:rsid w:val="00E3133B"/>
    <w:rsid w:val="00E31617"/>
    <w:rsid w:val="00E3281D"/>
    <w:rsid w:val="00E347BA"/>
    <w:rsid w:val="00E3586A"/>
    <w:rsid w:val="00E367A1"/>
    <w:rsid w:val="00E405F2"/>
    <w:rsid w:val="00E40F54"/>
    <w:rsid w:val="00E4513C"/>
    <w:rsid w:val="00E4575A"/>
    <w:rsid w:val="00E46050"/>
    <w:rsid w:val="00E46BCB"/>
    <w:rsid w:val="00E47501"/>
    <w:rsid w:val="00E501BC"/>
    <w:rsid w:val="00E51DA9"/>
    <w:rsid w:val="00E5287E"/>
    <w:rsid w:val="00E54CAE"/>
    <w:rsid w:val="00E5643A"/>
    <w:rsid w:val="00E567B0"/>
    <w:rsid w:val="00E61CDD"/>
    <w:rsid w:val="00E61DA4"/>
    <w:rsid w:val="00E6226E"/>
    <w:rsid w:val="00E62581"/>
    <w:rsid w:val="00E64C4A"/>
    <w:rsid w:val="00E64DF2"/>
    <w:rsid w:val="00E66B68"/>
    <w:rsid w:val="00E71D32"/>
    <w:rsid w:val="00E72FD7"/>
    <w:rsid w:val="00E7453B"/>
    <w:rsid w:val="00E74718"/>
    <w:rsid w:val="00E74EE3"/>
    <w:rsid w:val="00E75AE6"/>
    <w:rsid w:val="00E75C8C"/>
    <w:rsid w:val="00E764D2"/>
    <w:rsid w:val="00E76941"/>
    <w:rsid w:val="00E76FF7"/>
    <w:rsid w:val="00E77A32"/>
    <w:rsid w:val="00E80863"/>
    <w:rsid w:val="00E80F07"/>
    <w:rsid w:val="00E81E5B"/>
    <w:rsid w:val="00E8297B"/>
    <w:rsid w:val="00E8359E"/>
    <w:rsid w:val="00E84FE9"/>
    <w:rsid w:val="00E84FF5"/>
    <w:rsid w:val="00E86FAA"/>
    <w:rsid w:val="00E87144"/>
    <w:rsid w:val="00E8781F"/>
    <w:rsid w:val="00E90ED3"/>
    <w:rsid w:val="00E97542"/>
    <w:rsid w:val="00EA00E3"/>
    <w:rsid w:val="00EA1D4C"/>
    <w:rsid w:val="00EA29A1"/>
    <w:rsid w:val="00EA5630"/>
    <w:rsid w:val="00EA6CBC"/>
    <w:rsid w:val="00EA6F9E"/>
    <w:rsid w:val="00EB3F50"/>
    <w:rsid w:val="00EB43D9"/>
    <w:rsid w:val="00EB6CC1"/>
    <w:rsid w:val="00EB6F7B"/>
    <w:rsid w:val="00EB7710"/>
    <w:rsid w:val="00EC04AD"/>
    <w:rsid w:val="00EC1B15"/>
    <w:rsid w:val="00EC3986"/>
    <w:rsid w:val="00EC5480"/>
    <w:rsid w:val="00EC56B9"/>
    <w:rsid w:val="00EC6E41"/>
    <w:rsid w:val="00EC74D3"/>
    <w:rsid w:val="00ED0A53"/>
    <w:rsid w:val="00ED0FE5"/>
    <w:rsid w:val="00ED1421"/>
    <w:rsid w:val="00ED27A1"/>
    <w:rsid w:val="00ED3311"/>
    <w:rsid w:val="00EE15A3"/>
    <w:rsid w:val="00EE19B3"/>
    <w:rsid w:val="00EE24A9"/>
    <w:rsid w:val="00EE28DB"/>
    <w:rsid w:val="00EE29F2"/>
    <w:rsid w:val="00EE3A6F"/>
    <w:rsid w:val="00EE5EB9"/>
    <w:rsid w:val="00EF1DC7"/>
    <w:rsid w:val="00EF206E"/>
    <w:rsid w:val="00F00B96"/>
    <w:rsid w:val="00F015EE"/>
    <w:rsid w:val="00F030A6"/>
    <w:rsid w:val="00F03414"/>
    <w:rsid w:val="00F03578"/>
    <w:rsid w:val="00F03FD4"/>
    <w:rsid w:val="00F0612B"/>
    <w:rsid w:val="00F06953"/>
    <w:rsid w:val="00F136F8"/>
    <w:rsid w:val="00F13B67"/>
    <w:rsid w:val="00F169D5"/>
    <w:rsid w:val="00F16CAD"/>
    <w:rsid w:val="00F17D99"/>
    <w:rsid w:val="00F241CC"/>
    <w:rsid w:val="00F24FCF"/>
    <w:rsid w:val="00F25D83"/>
    <w:rsid w:val="00F25E3D"/>
    <w:rsid w:val="00F27628"/>
    <w:rsid w:val="00F27B22"/>
    <w:rsid w:val="00F31904"/>
    <w:rsid w:val="00F340F6"/>
    <w:rsid w:val="00F366CF"/>
    <w:rsid w:val="00F37BF8"/>
    <w:rsid w:val="00F40D33"/>
    <w:rsid w:val="00F40DC8"/>
    <w:rsid w:val="00F422BD"/>
    <w:rsid w:val="00F45C9A"/>
    <w:rsid w:val="00F45CEC"/>
    <w:rsid w:val="00F460A7"/>
    <w:rsid w:val="00F460D1"/>
    <w:rsid w:val="00F47560"/>
    <w:rsid w:val="00F47A59"/>
    <w:rsid w:val="00F5017F"/>
    <w:rsid w:val="00F502AD"/>
    <w:rsid w:val="00F507DB"/>
    <w:rsid w:val="00F5314C"/>
    <w:rsid w:val="00F55CC7"/>
    <w:rsid w:val="00F568A8"/>
    <w:rsid w:val="00F56F3D"/>
    <w:rsid w:val="00F60043"/>
    <w:rsid w:val="00F605CD"/>
    <w:rsid w:val="00F60835"/>
    <w:rsid w:val="00F6085A"/>
    <w:rsid w:val="00F6129D"/>
    <w:rsid w:val="00F61E5A"/>
    <w:rsid w:val="00F65260"/>
    <w:rsid w:val="00F6564F"/>
    <w:rsid w:val="00F6594D"/>
    <w:rsid w:val="00F67AE5"/>
    <w:rsid w:val="00F67F16"/>
    <w:rsid w:val="00F70C1A"/>
    <w:rsid w:val="00F70EF2"/>
    <w:rsid w:val="00F73174"/>
    <w:rsid w:val="00F732BA"/>
    <w:rsid w:val="00F73DBE"/>
    <w:rsid w:val="00F752E9"/>
    <w:rsid w:val="00F75B65"/>
    <w:rsid w:val="00F77F12"/>
    <w:rsid w:val="00F803BE"/>
    <w:rsid w:val="00F80813"/>
    <w:rsid w:val="00F822DC"/>
    <w:rsid w:val="00F8260C"/>
    <w:rsid w:val="00F84FF0"/>
    <w:rsid w:val="00F86945"/>
    <w:rsid w:val="00F86A79"/>
    <w:rsid w:val="00F9009F"/>
    <w:rsid w:val="00F90917"/>
    <w:rsid w:val="00F90E37"/>
    <w:rsid w:val="00F91340"/>
    <w:rsid w:val="00F9193E"/>
    <w:rsid w:val="00F94899"/>
    <w:rsid w:val="00F9792F"/>
    <w:rsid w:val="00FA0D41"/>
    <w:rsid w:val="00FA13AD"/>
    <w:rsid w:val="00FA22F1"/>
    <w:rsid w:val="00FA40C8"/>
    <w:rsid w:val="00FA524E"/>
    <w:rsid w:val="00FA5879"/>
    <w:rsid w:val="00FA65D6"/>
    <w:rsid w:val="00FA696B"/>
    <w:rsid w:val="00FA7CF4"/>
    <w:rsid w:val="00FB01CC"/>
    <w:rsid w:val="00FB0AB1"/>
    <w:rsid w:val="00FB0FBD"/>
    <w:rsid w:val="00FB1528"/>
    <w:rsid w:val="00FB21A4"/>
    <w:rsid w:val="00FB21C5"/>
    <w:rsid w:val="00FB6586"/>
    <w:rsid w:val="00FB7F92"/>
    <w:rsid w:val="00FC0B5F"/>
    <w:rsid w:val="00FC1108"/>
    <w:rsid w:val="00FC171E"/>
    <w:rsid w:val="00FC3502"/>
    <w:rsid w:val="00FC4122"/>
    <w:rsid w:val="00FC4D0F"/>
    <w:rsid w:val="00FD0FED"/>
    <w:rsid w:val="00FD113D"/>
    <w:rsid w:val="00FD17D9"/>
    <w:rsid w:val="00FD17E1"/>
    <w:rsid w:val="00FD2241"/>
    <w:rsid w:val="00FD4031"/>
    <w:rsid w:val="00FD4993"/>
    <w:rsid w:val="00FD7AF9"/>
    <w:rsid w:val="00FE00EA"/>
    <w:rsid w:val="00FE0514"/>
    <w:rsid w:val="00FE3DA0"/>
    <w:rsid w:val="00FE55A7"/>
    <w:rsid w:val="00FE68BE"/>
    <w:rsid w:val="00FE7124"/>
    <w:rsid w:val="00FE72D7"/>
    <w:rsid w:val="00FF0187"/>
    <w:rsid w:val="00FF0D18"/>
    <w:rsid w:val="00FF28B7"/>
    <w:rsid w:val="00FF4210"/>
    <w:rsid w:val="00FF46CF"/>
    <w:rsid w:val="00FF547D"/>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3BFE4A"/>
  <w14:defaultImageDpi w14:val="300"/>
  <w15:docId w15:val="{A067CB57-EF08-4B4A-B304-FB165EE2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s12">
    <w:name w:val="s12"/>
    <w:basedOn w:val="Absatz-Standardschriftart"/>
    <w:rsid w:val="00F732BA"/>
  </w:style>
  <w:style w:type="character" w:customStyle="1" w:styleId="TextkrperZchn">
    <w:name w:val="Textkörper Zchn"/>
    <w:basedOn w:val="Absatz-Standardschriftart"/>
    <w:link w:val="Textkrper"/>
    <w:rsid w:val="00CE5876"/>
    <w:rPr>
      <w:rFonts w:ascii="Arial" w:hAnsi="Arial"/>
      <w:sz w:val="24"/>
    </w:rPr>
  </w:style>
  <w:style w:type="paragraph" w:customStyle="1" w:styleId="h1">
    <w:name w:val="h1"/>
    <w:basedOn w:val="Standard"/>
    <w:rsid w:val="00D86D59"/>
    <w:rPr>
      <w:rFonts w:ascii="Times New Roman" w:eastAsiaTheme="minorHAnsi" w:hAnsi="Times New Roman"/>
      <w:szCs w:val="24"/>
    </w:rPr>
  </w:style>
  <w:style w:type="paragraph" w:customStyle="1" w:styleId="h21">
    <w:name w:val="h21"/>
    <w:basedOn w:val="Standard"/>
    <w:rsid w:val="00D86D59"/>
    <w:pPr>
      <w:spacing w:after="180"/>
    </w:pPr>
    <w:rPr>
      <w:rFonts w:ascii="Times New Roman" w:eastAsiaTheme="minorHAnsi" w:hAnsi="Times New Roman"/>
      <w:b/>
      <w:bCs/>
      <w:color w:val="115E67"/>
      <w:sz w:val="27"/>
      <w:szCs w:val="27"/>
    </w:rPr>
  </w:style>
  <w:style w:type="character" w:styleId="Kommentarzeichen">
    <w:name w:val="annotation reference"/>
    <w:basedOn w:val="Absatz-Standardschriftart"/>
    <w:uiPriority w:val="99"/>
    <w:semiHidden/>
    <w:unhideWhenUsed/>
    <w:rsid w:val="006214B2"/>
    <w:rPr>
      <w:sz w:val="16"/>
      <w:szCs w:val="16"/>
    </w:rPr>
  </w:style>
  <w:style w:type="paragraph" w:styleId="Kommentartext">
    <w:name w:val="annotation text"/>
    <w:basedOn w:val="Standard"/>
    <w:link w:val="KommentartextZchn"/>
    <w:uiPriority w:val="99"/>
    <w:semiHidden/>
    <w:unhideWhenUsed/>
    <w:rsid w:val="006214B2"/>
    <w:rPr>
      <w:sz w:val="20"/>
    </w:rPr>
  </w:style>
  <w:style w:type="character" w:customStyle="1" w:styleId="KommentartextZchn">
    <w:name w:val="Kommentartext Zchn"/>
    <w:basedOn w:val="Absatz-Standardschriftart"/>
    <w:link w:val="Kommentartext"/>
    <w:uiPriority w:val="99"/>
    <w:semiHidden/>
    <w:rsid w:val="006214B2"/>
  </w:style>
  <w:style w:type="paragraph" w:styleId="Kommentarthema">
    <w:name w:val="annotation subject"/>
    <w:basedOn w:val="Kommentartext"/>
    <w:next w:val="Kommentartext"/>
    <w:link w:val="KommentarthemaZchn"/>
    <w:uiPriority w:val="99"/>
    <w:semiHidden/>
    <w:unhideWhenUsed/>
    <w:rsid w:val="006214B2"/>
    <w:rPr>
      <w:b/>
      <w:bCs/>
    </w:rPr>
  </w:style>
  <w:style w:type="character" w:customStyle="1" w:styleId="KommentarthemaZchn">
    <w:name w:val="Kommentarthema Zchn"/>
    <w:basedOn w:val="KommentartextZchn"/>
    <w:link w:val="Kommentarthema"/>
    <w:uiPriority w:val="99"/>
    <w:semiHidden/>
    <w:rsid w:val="006214B2"/>
    <w:rPr>
      <w:b/>
      <w:bCs/>
    </w:rPr>
  </w:style>
  <w:style w:type="paragraph" w:styleId="berarbeitung">
    <w:name w:val="Revision"/>
    <w:hidden/>
    <w:uiPriority w:val="99"/>
    <w:semiHidden/>
    <w:rsid w:val="003833AD"/>
    <w:rPr>
      <w:sz w:val="24"/>
    </w:rPr>
  </w:style>
  <w:style w:type="character" w:styleId="NichtaufgelsteErwhnung">
    <w:name w:val="Unresolved Mention"/>
    <w:basedOn w:val="Absatz-Standardschriftart"/>
    <w:uiPriority w:val="99"/>
    <w:semiHidden/>
    <w:unhideWhenUsed/>
    <w:rsid w:val="00DE07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4773">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63596107">
      <w:bodyDiv w:val="1"/>
      <w:marLeft w:val="0"/>
      <w:marRight w:val="0"/>
      <w:marTop w:val="0"/>
      <w:marBottom w:val="0"/>
      <w:divBdr>
        <w:top w:val="none" w:sz="0" w:space="0" w:color="auto"/>
        <w:left w:val="none" w:sz="0" w:space="0" w:color="auto"/>
        <w:bottom w:val="none" w:sz="0" w:space="0" w:color="auto"/>
        <w:right w:val="none" w:sz="0" w:space="0" w:color="auto"/>
      </w:divBdr>
    </w:div>
    <w:div w:id="366761463">
      <w:bodyDiv w:val="1"/>
      <w:marLeft w:val="0"/>
      <w:marRight w:val="0"/>
      <w:marTop w:val="0"/>
      <w:marBottom w:val="0"/>
      <w:divBdr>
        <w:top w:val="none" w:sz="0" w:space="0" w:color="auto"/>
        <w:left w:val="none" w:sz="0" w:space="0" w:color="auto"/>
        <w:bottom w:val="none" w:sz="0" w:space="0" w:color="auto"/>
        <w:right w:val="none" w:sz="0" w:space="0" w:color="auto"/>
      </w:divBdr>
    </w:div>
    <w:div w:id="380523886">
      <w:bodyDiv w:val="1"/>
      <w:marLeft w:val="0"/>
      <w:marRight w:val="0"/>
      <w:marTop w:val="0"/>
      <w:marBottom w:val="0"/>
      <w:divBdr>
        <w:top w:val="none" w:sz="0" w:space="0" w:color="auto"/>
        <w:left w:val="none" w:sz="0" w:space="0" w:color="auto"/>
        <w:bottom w:val="none" w:sz="0" w:space="0" w:color="auto"/>
        <w:right w:val="none" w:sz="0" w:space="0" w:color="auto"/>
      </w:divBdr>
      <w:divsChild>
        <w:div w:id="1599825858">
          <w:marLeft w:val="0"/>
          <w:marRight w:val="0"/>
          <w:marTop w:val="0"/>
          <w:marBottom w:val="0"/>
          <w:divBdr>
            <w:top w:val="none" w:sz="0" w:space="0" w:color="auto"/>
            <w:left w:val="none" w:sz="0" w:space="0" w:color="auto"/>
            <w:bottom w:val="none" w:sz="0" w:space="0" w:color="auto"/>
            <w:right w:val="none" w:sz="0" w:space="0" w:color="auto"/>
          </w:divBdr>
          <w:divsChild>
            <w:div w:id="1367297772">
              <w:marLeft w:val="0"/>
              <w:marRight w:val="0"/>
              <w:marTop w:val="0"/>
              <w:marBottom w:val="0"/>
              <w:divBdr>
                <w:top w:val="none" w:sz="0" w:space="0" w:color="auto"/>
                <w:left w:val="none" w:sz="0" w:space="0" w:color="auto"/>
                <w:bottom w:val="none" w:sz="0" w:space="0" w:color="auto"/>
                <w:right w:val="none" w:sz="0" w:space="0" w:color="auto"/>
              </w:divBdr>
              <w:divsChild>
                <w:div w:id="43264148">
                  <w:marLeft w:val="0"/>
                  <w:marRight w:val="0"/>
                  <w:marTop w:val="0"/>
                  <w:marBottom w:val="0"/>
                  <w:divBdr>
                    <w:top w:val="none" w:sz="0" w:space="0" w:color="auto"/>
                    <w:left w:val="none" w:sz="0" w:space="0" w:color="auto"/>
                    <w:bottom w:val="none" w:sz="0" w:space="0" w:color="auto"/>
                    <w:right w:val="none" w:sz="0" w:space="0" w:color="auto"/>
                  </w:divBdr>
                  <w:divsChild>
                    <w:div w:id="1083382275">
                      <w:marLeft w:val="0"/>
                      <w:marRight w:val="0"/>
                      <w:marTop w:val="0"/>
                      <w:marBottom w:val="0"/>
                      <w:divBdr>
                        <w:top w:val="none" w:sz="0" w:space="0" w:color="auto"/>
                        <w:left w:val="none" w:sz="0" w:space="0" w:color="auto"/>
                        <w:bottom w:val="none" w:sz="0" w:space="0" w:color="auto"/>
                        <w:right w:val="none" w:sz="0" w:space="0" w:color="auto"/>
                      </w:divBdr>
                      <w:divsChild>
                        <w:div w:id="12654575">
                          <w:marLeft w:val="0"/>
                          <w:marRight w:val="0"/>
                          <w:marTop w:val="0"/>
                          <w:marBottom w:val="0"/>
                          <w:divBdr>
                            <w:top w:val="none" w:sz="0" w:space="0" w:color="auto"/>
                            <w:left w:val="none" w:sz="0" w:space="0" w:color="auto"/>
                            <w:bottom w:val="none" w:sz="0" w:space="0" w:color="auto"/>
                            <w:right w:val="none" w:sz="0" w:space="0" w:color="auto"/>
                          </w:divBdr>
                          <w:divsChild>
                            <w:div w:id="965894878">
                              <w:marLeft w:val="0"/>
                              <w:marRight w:val="0"/>
                              <w:marTop w:val="0"/>
                              <w:marBottom w:val="0"/>
                              <w:divBdr>
                                <w:top w:val="none" w:sz="0" w:space="0" w:color="auto"/>
                                <w:left w:val="none" w:sz="0" w:space="0" w:color="auto"/>
                                <w:bottom w:val="none" w:sz="0" w:space="0" w:color="auto"/>
                                <w:right w:val="none" w:sz="0" w:space="0" w:color="auto"/>
                              </w:divBdr>
                              <w:divsChild>
                                <w:div w:id="271206573">
                                  <w:marLeft w:val="0"/>
                                  <w:marRight w:val="0"/>
                                  <w:marTop w:val="0"/>
                                  <w:marBottom w:val="0"/>
                                  <w:divBdr>
                                    <w:top w:val="none" w:sz="0" w:space="0" w:color="auto"/>
                                    <w:left w:val="none" w:sz="0" w:space="0" w:color="auto"/>
                                    <w:bottom w:val="none" w:sz="0" w:space="0" w:color="auto"/>
                                    <w:right w:val="none" w:sz="0" w:space="0" w:color="auto"/>
                                  </w:divBdr>
                                  <w:divsChild>
                                    <w:div w:id="1282035294">
                                      <w:marLeft w:val="0"/>
                                      <w:marRight w:val="0"/>
                                      <w:marTop w:val="0"/>
                                      <w:marBottom w:val="0"/>
                                      <w:divBdr>
                                        <w:top w:val="none" w:sz="0" w:space="0" w:color="auto"/>
                                        <w:left w:val="none" w:sz="0" w:space="0" w:color="auto"/>
                                        <w:bottom w:val="none" w:sz="0" w:space="0" w:color="auto"/>
                                        <w:right w:val="none" w:sz="0" w:space="0" w:color="auto"/>
                                      </w:divBdr>
                                      <w:divsChild>
                                        <w:div w:id="10472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564949394">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07683604">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972753838">
      <w:bodyDiv w:val="1"/>
      <w:marLeft w:val="0"/>
      <w:marRight w:val="0"/>
      <w:marTop w:val="0"/>
      <w:marBottom w:val="0"/>
      <w:divBdr>
        <w:top w:val="none" w:sz="0" w:space="0" w:color="auto"/>
        <w:left w:val="none" w:sz="0" w:space="0" w:color="auto"/>
        <w:bottom w:val="none" w:sz="0" w:space="0" w:color="auto"/>
        <w:right w:val="none" w:sz="0" w:space="0" w:color="auto"/>
      </w:divBdr>
    </w:div>
    <w:div w:id="1012948215">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8820420">
      <w:bodyDiv w:val="1"/>
      <w:marLeft w:val="0"/>
      <w:marRight w:val="0"/>
      <w:marTop w:val="0"/>
      <w:marBottom w:val="0"/>
      <w:divBdr>
        <w:top w:val="none" w:sz="0" w:space="0" w:color="auto"/>
        <w:left w:val="none" w:sz="0" w:space="0" w:color="auto"/>
        <w:bottom w:val="none" w:sz="0" w:space="0" w:color="auto"/>
        <w:right w:val="none" w:sz="0" w:space="0" w:color="auto"/>
      </w:divBdr>
      <w:divsChild>
        <w:div w:id="1547259945">
          <w:marLeft w:val="0"/>
          <w:marRight w:val="0"/>
          <w:marTop w:val="0"/>
          <w:marBottom w:val="0"/>
          <w:divBdr>
            <w:top w:val="none" w:sz="0" w:space="0" w:color="auto"/>
            <w:left w:val="none" w:sz="0" w:space="0" w:color="auto"/>
            <w:bottom w:val="none" w:sz="0" w:space="0" w:color="auto"/>
            <w:right w:val="none" w:sz="0" w:space="0" w:color="auto"/>
          </w:divBdr>
          <w:divsChild>
            <w:div w:id="905797494">
              <w:marLeft w:val="0"/>
              <w:marRight w:val="0"/>
              <w:marTop w:val="0"/>
              <w:marBottom w:val="0"/>
              <w:divBdr>
                <w:top w:val="none" w:sz="0" w:space="0" w:color="auto"/>
                <w:left w:val="none" w:sz="0" w:space="0" w:color="auto"/>
                <w:bottom w:val="none" w:sz="0" w:space="0" w:color="auto"/>
                <w:right w:val="none" w:sz="0" w:space="0" w:color="auto"/>
              </w:divBdr>
              <w:divsChild>
                <w:div w:id="1983150543">
                  <w:marLeft w:val="0"/>
                  <w:marRight w:val="0"/>
                  <w:marTop w:val="0"/>
                  <w:marBottom w:val="0"/>
                  <w:divBdr>
                    <w:top w:val="none" w:sz="0" w:space="0" w:color="auto"/>
                    <w:left w:val="none" w:sz="0" w:space="0" w:color="auto"/>
                    <w:bottom w:val="none" w:sz="0" w:space="0" w:color="auto"/>
                    <w:right w:val="none" w:sz="0" w:space="0" w:color="auto"/>
                  </w:divBdr>
                  <w:divsChild>
                    <w:div w:id="378163015">
                      <w:marLeft w:val="0"/>
                      <w:marRight w:val="0"/>
                      <w:marTop w:val="0"/>
                      <w:marBottom w:val="0"/>
                      <w:divBdr>
                        <w:top w:val="none" w:sz="0" w:space="0" w:color="auto"/>
                        <w:left w:val="none" w:sz="0" w:space="0" w:color="auto"/>
                        <w:bottom w:val="none" w:sz="0" w:space="0" w:color="auto"/>
                        <w:right w:val="none" w:sz="0" w:space="0" w:color="auto"/>
                      </w:divBdr>
                      <w:divsChild>
                        <w:div w:id="153759447">
                          <w:marLeft w:val="0"/>
                          <w:marRight w:val="0"/>
                          <w:marTop w:val="0"/>
                          <w:marBottom w:val="0"/>
                          <w:divBdr>
                            <w:top w:val="none" w:sz="0" w:space="0" w:color="auto"/>
                            <w:left w:val="none" w:sz="0" w:space="0" w:color="auto"/>
                            <w:bottom w:val="none" w:sz="0" w:space="0" w:color="auto"/>
                            <w:right w:val="none" w:sz="0" w:space="0" w:color="auto"/>
                          </w:divBdr>
                          <w:divsChild>
                            <w:div w:id="362945264">
                              <w:marLeft w:val="0"/>
                              <w:marRight w:val="0"/>
                              <w:marTop w:val="0"/>
                              <w:marBottom w:val="0"/>
                              <w:divBdr>
                                <w:top w:val="none" w:sz="0" w:space="0" w:color="auto"/>
                                <w:left w:val="none" w:sz="0" w:space="0" w:color="auto"/>
                                <w:bottom w:val="none" w:sz="0" w:space="0" w:color="auto"/>
                                <w:right w:val="none" w:sz="0" w:space="0" w:color="auto"/>
                              </w:divBdr>
                              <w:divsChild>
                                <w:div w:id="1270553322">
                                  <w:marLeft w:val="0"/>
                                  <w:marRight w:val="0"/>
                                  <w:marTop w:val="0"/>
                                  <w:marBottom w:val="0"/>
                                  <w:divBdr>
                                    <w:top w:val="none" w:sz="0" w:space="0" w:color="auto"/>
                                    <w:left w:val="none" w:sz="0" w:space="0" w:color="auto"/>
                                    <w:bottom w:val="none" w:sz="0" w:space="0" w:color="auto"/>
                                    <w:right w:val="none" w:sz="0" w:space="0" w:color="auto"/>
                                  </w:divBdr>
                                  <w:divsChild>
                                    <w:div w:id="1625768076">
                                      <w:marLeft w:val="0"/>
                                      <w:marRight w:val="0"/>
                                      <w:marTop w:val="0"/>
                                      <w:marBottom w:val="0"/>
                                      <w:divBdr>
                                        <w:top w:val="none" w:sz="0" w:space="0" w:color="auto"/>
                                        <w:left w:val="none" w:sz="0" w:space="0" w:color="auto"/>
                                        <w:bottom w:val="none" w:sz="0" w:space="0" w:color="auto"/>
                                        <w:right w:val="none" w:sz="0" w:space="0" w:color="auto"/>
                                      </w:divBdr>
                                      <w:divsChild>
                                        <w:div w:id="2026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070083">
      <w:bodyDiv w:val="1"/>
      <w:marLeft w:val="0"/>
      <w:marRight w:val="0"/>
      <w:marTop w:val="0"/>
      <w:marBottom w:val="0"/>
      <w:divBdr>
        <w:top w:val="none" w:sz="0" w:space="0" w:color="auto"/>
        <w:left w:val="none" w:sz="0" w:space="0" w:color="auto"/>
        <w:bottom w:val="none" w:sz="0" w:space="0" w:color="auto"/>
        <w:right w:val="none" w:sz="0" w:space="0" w:color="auto"/>
      </w:divBdr>
    </w:div>
    <w:div w:id="1534341402">
      <w:bodyDiv w:val="1"/>
      <w:marLeft w:val="0"/>
      <w:marRight w:val="0"/>
      <w:marTop w:val="0"/>
      <w:marBottom w:val="0"/>
      <w:divBdr>
        <w:top w:val="none" w:sz="0" w:space="0" w:color="auto"/>
        <w:left w:val="none" w:sz="0" w:space="0" w:color="auto"/>
        <w:bottom w:val="none" w:sz="0" w:space="0" w:color="auto"/>
        <w:right w:val="none" w:sz="0" w:space="0" w:color="auto"/>
      </w:divBdr>
    </w:div>
    <w:div w:id="1683237525">
      <w:bodyDiv w:val="1"/>
      <w:marLeft w:val="0"/>
      <w:marRight w:val="0"/>
      <w:marTop w:val="0"/>
      <w:marBottom w:val="0"/>
      <w:divBdr>
        <w:top w:val="none" w:sz="0" w:space="0" w:color="auto"/>
        <w:left w:val="none" w:sz="0" w:space="0" w:color="auto"/>
        <w:bottom w:val="none" w:sz="0" w:space="0" w:color="auto"/>
        <w:right w:val="none" w:sz="0" w:space="0" w:color="auto"/>
      </w:divBdr>
    </w:div>
    <w:div w:id="1780830466">
      <w:bodyDiv w:val="1"/>
      <w:marLeft w:val="0"/>
      <w:marRight w:val="0"/>
      <w:marTop w:val="0"/>
      <w:marBottom w:val="0"/>
      <w:divBdr>
        <w:top w:val="none" w:sz="0" w:space="0" w:color="auto"/>
        <w:left w:val="none" w:sz="0" w:space="0" w:color="auto"/>
        <w:bottom w:val="none" w:sz="0" w:space="0" w:color="auto"/>
        <w:right w:val="none" w:sz="0" w:space="0" w:color="auto"/>
      </w:divBdr>
    </w:div>
    <w:div w:id="1827012742">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euronics-deutschland.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ronics.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xpert.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esse-berli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5346C-1D23-46D9-A333-43E53A56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1056</Words>
  <Characters>7223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MesseBerlin GmbH</Company>
  <LinksUpToDate>false</LinksUpToDate>
  <CharactersWithSpaces>8263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Wedemeyer</dc:creator>
  <cp:lastModifiedBy>Lönneker, Alisa</cp:lastModifiedBy>
  <cp:revision>18</cp:revision>
  <cp:lastPrinted>2021-10-08T08:05:00Z</cp:lastPrinted>
  <dcterms:created xsi:type="dcterms:W3CDTF">2021-10-19T12:34:00Z</dcterms:created>
  <dcterms:modified xsi:type="dcterms:W3CDTF">2021-10-22T10:20:00Z</dcterms:modified>
</cp:coreProperties>
</file>